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60179" w14:textId="77777777" w:rsidR="00490BD7" w:rsidRDefault="00490BD7" w:rsidP="00490BD7"/>
    <w:p w14:paraId="37BA21B7" w14:textId="77777777" w:rsidR="00290A52" w:rsidRPr="00290A52" w:rsidRDefault="00290A52" w:rsidP="00290A52">
      <w:pPr>
        <w:spacing w:after="0" w:line="240" w:lineRule="auto"/>
        <w:jc w:val="right"/>
        <w:rPr>
          <w:rFonts w:ascii="Calibri Light" w:eastAsia="Calibri Light" w:hAnsi="Calibri Light" w:cs="Calibri Light"/>
          <w:b/>
          <w:bCs/>
          <w:sz w:val="18"/>
          <w:szCs w:val="18"/>
        </w:rPr>
      </w:pPr>
      <w:r w:rsidRPr="00290A52">
        <w:rPr>
          <w:rFonts w:ascii="Calibri Light" w:eastAsia="Calibri Light" w:hAnsi="Calibri Light" w:cs="Calibri Light"/>
          <w:b/>
          <w:bCs/>
          <w:noProof/>
          <w:sz w:val="18"/>
          <w:szCs w:val="18"/>
          <w:highlight w:val="yellow"/>
          <w:lang w:eastAsia="nb-NO"/>
        </w:rPr>
        <w:t>Prosjektnummer og prosjektnavn</w:t>
      </w:r>
      <w:r w:rsidRPr="00290A52">
        <w:rPr>
          <w:rFonts w:ascii="Calibri Light" w:eastAsia="Calibri Light" w:hAnsi="Calibri Light" w:cs="Calibri Light"/>
          <w:b/>
          <w:bCs/>
          <w:noProof/>
          <w:sz w:val="18"/>
          <w:szCs w:val="18"/>
          <w:lang w:eastAsia="nb-NO"/>
        </w:rPr>
        <w:br/>
        <w:t xml:space="preserve">Kontraktsnr.: </w:t>
      </w:r>
      <w:r w:rsidRPr="00290A52">
        <w:rPr>
          <w:rFonts w:ascii="Calibri Light" w:eastAsia="Calibri Light" w:hAnsi="Calibri Light" w:cs="Calibri Light"/>
          <w:b/>
          <w:bCs/>
          <w:noProof/>
          <w:sz w:val="18"/>
          <w:szCs w:val="18"/>
          <w:highlight w:val="yellow"/>
          <w:lang w:eastAsia="nb-NO"/>
        </w:rPr>
        <w:t>xxxx/xxxx</w:t>
      </w:r>
    </w:p>
    <w:p w14:paraId="7AAC2FE9" w14:textId="77777777" w:rsidR="00290A52" w:rsidRPr="00290A52" w:rsidRDefault="00290A52" w:rsidP="00290A52">
      <w:pPr>
        <w:tabs>
          <w:tab w:val="left" w:pos="7741"/>
        </w:tabs>
        <w:spacing w:after="0" w:line="240" w:lineRule="auto"/>
        <w:rPr>
          <w:rFonts w:ascii="Times New Roman" w:eastAsia="Times New Roman" w:hAnsi="Times New Roman" w:cs="Times New Roman"/>
          <w:sz w:val="24"/>
          <w:szCs w:val="24"/>
          <w:lang w:eastAsia="nb-NO"/>
        </w:rPr>
      </w:pPr>
    </w:p>
    <w:p w14:paraId="40952A89" w14:textId="77777777" w:rsidR="00290A52" w:rsidRDefault="00290A52" w:rsidP="00290A52">
      <w:pPr>
        <w:spacing w:after="0" w:line="240" w:lineRule="auto"/>
        <w:ind w:left="1134"/>
        <w:jc w:val="center"/>
        <w:rPr>
          <w:rFonts w:ascii="Times New Roman" w:eastAsia="Times New Roman" w:hAnsi="Times New Roman" w:cs="Times New Roman"/>
          <w:b/>
          <w:sz w:val="44"/>
          <w:szCs w:val="44"/>
          <w:lang w:eastAsia="nb-NO"/>
        </w:rPr>
      </w:pPr>
    </w:p>
    <w:p w14:paraId="12A86D6E" w14:textId="77777777" w:rsidR="00290A52" w:rsidRDefault="00290A52" w:rsidP="00290A52">
      <w:pPr>
        <w:spacing w:after="0" w:line="240" w:lineRule="auto"/>
        <w:ind w:left="1134"/>
        <w:jc w:val="center"/>
        <w:rPr>
          <w:rFonts w:ascii="Times New Roman" w:eastAsia="Times New Roman" w:hAnsi="Times New Roman" w:cs="Times New Roman"/>
          <w:b/>
          <w:sz w:val="44"/>
          <w:szCs w:val="44"/>
          <w:lang w:eastAsia="nb-NO"/>
        </w:rPr>
      </w:pPr>
    </w:p>
    <w:p w14:paraId="1B2BE514" w14:textId="77777777" w:rsidR="00290A52" w:rsidRDefault="00290A52" w:rsidP="00290A52">
      <w:pPr>
        <w:spacing w:after="0" w:line="240" w:lineRule="auto"/>
        <w:ind w:left="1134"/>
        <w:jc w:val="center"/>
        <w:rPr>
          <w:rFonts w:ascii="Times New Roman" w:eastAsia="Times New Roman" w:hAnsi="Times New Roman" w:cs="Times New Roman"/>
          <w:b/>
          <w:sz w:val="44"/>
          <w:szCs w:val="44"/>
          <w:lang w:eastAsia="nb-NO"/>
        </w:rPr>
      </w:pPr>
    </w:p>
    <w:p w14:paraId="74C3CB39" w14:textId="627AC6DD" w:rsidR="00290A52" w:rsidRPr="00290A52" w:rsidRDefault="00290A52" w:rsidP="00290A52">
      <w:pPr>
        <w:spacing w:after="0" w:line="240" w:lineRule="auto"/>
        <w:ind w:left="1134"/>
        <w:jc w:val="center"/>
        <w:rPr>
          <w:rFonts w:ascii="Times New Roman" w:eastAsia="Times New Roman" w:hAnsi="Times New Roman" w:cs="Times New Roman"/>
          <w:b/>
          <w:sz w:val="44"/>
          <w:szCs w:val="44"/>
          <w:lang w:eastAsia="nb-NO"/>
        </w:rPr>
      </w:pPr>
      <w:r w:rsidRPr="00290A52">
        <w:rPr>
          <w:rFonts w:ascii="Times New Roman" w:eastAsia="Times New Roman" w:hAnsi="Times New Roman" w:cs="Times New Roman"/>
          <w:b/>
          <w:sz w:val="44"/>
          <w:szCs w:val="44"/>
          <w:lang w:eastAsia="nb-NO"/>
        </w:rPr>
        <w:t>Konkurransegrunnlag</w:t>
      </w:r>
    </w:p>
    <w:p w14:paraId="16584664" w14:textId="77777777" w:rsidR="00290A52" w:rsidRPr="00290A52" w:rsidRDefault="00290A52" w:rsidP="00290A52">
      <w:pPr>
        <w:spacing w:after="0" w:line="240" w:lineRule="auto"/>
        <w:ind w:left="1134"/>
        <w:jc w:val="center"/>
        <w:rPr>
          <w:rFonts w:ascii="Times New Roman" w:eastAsia="Times New Roman" w:hAnsi="Times New Roman" w:cs="Times New Roman"/>
          <w:b/>
          <w:sz w:val="44"/>
          <w:szCs w:val="44"/>
          <w:lang w:eastAsia="nb-NO"/>
        </w:rPr>
      </w:pPr>
    </w:p>
    <w:p w14:paraId="53912765" w14:textId="77777777" w:rsidR="00290A52" w:rsidRPr="00290A52" w:rsidRDefault="00290A52" w:rsidP="00290A52">
      <w:pPr>
        <w:spacing w:after="0" w:line="240" w:lineRule="auto"/>
        <w:ind w:left="1134"/>
        <w:jc w:val="center"/>
        <w:rPr>
          <w:rFonts w:ascii="Times New Roman" w:eastAsia="Times New Roman" w:hAnsi="Times New Roman" w:cs="Times New Roman"/>
          <w:b/>
          <w:sz w:val="44"/>
          <w:szCs w:val="44"/>
          <w:lang w:eastAsia="nb-NO"/>
        </w:rPr>
      </w:pPr>
      <w:r w:rsidRPr="00290A52">
        <w:rPr>
          <w:rFonts w:ascii="Times New Roman" w:eastAsia="Times New Roman" w:hAnsi="Times New Roman" w:cs="Times New Roman"/>
          <w:b/>
          <w:sz w:val="44"/>
          <w:szCs w:val="44"/>
          <w:lang w:eastAsia="nb-NO"/>
        </w:rPr>
        <w:t>Minikonkurranse totalentreprise (NS 8407)</w:t>
      </w:r>
    </w:p>
    <w:p w14:paraId="02A128F5" w14:textId="77777777" w:rsidR="00290A52" w:rsidRPr="00290A52" w:rsidRDefault="00290A52" w:rsidP="00290A52">
      <w:pPr>
        <w:spacing w:after="0" w:line="240" w:lineRule="auto"/>
        <w:ind w:left="1134"/>
        <w:rPr>
          <w:rFonts w:ascii="Times New Roman" w:eastAsia="Times New Roman" w:hAnsi="Times New Roman" w:cs="Times New Roman"/>
          <w:b/>
          <w:sz w:val="44"/>
          <w:szCs w:val="44"/>
          <w:lang w:eastAsia="nb-NO"/>
        </w:rPr>
      </w:pPr>
    </w:p>
    <w:p w14:paraId="7BACFB9E" w14:textId="77777777" w:rsidR="00290A52" w:rsidRPr="00290A52" w:rsidRDefault="00290A52" w:rsidP="00290A52">
      <w:pPr>
        <w:spacing w:after="0" w:line="240" w:lineRule="auto"/>
        <w:rPr>
          <w:rFonts w:ascii="Times New Roman" w:eastAsia="Times New Roman" w:hAnsi="Times New Roman" w:cs="Times New Roman"/>
          <w:b/>
          <w:bCs/>
          <w:sz w:val="24"/>
          <w:szCs w:val="24"/>
          <w:lang w:eastAsia="nb-NO"/>
        </w:rPr>
      </w:pPr>
      <w:r w:rsidRPr="00290A52">
        <w:rPr>
          <w:rFonts w:ascii="Times New Roman" w:eastAsia="Times New Roman" w:hAnsi="Times New Roman" w:cs="Times New Roman"/>
          <w:b/>
          <w:bCs/>
          <w:sz w:val="24"/>
          <w:szCs w:val="24"/>
          <w:lang w:eastAsia="nb-NO"/>
        </w:rPr>
        <w:t xml:space="preserve">Avrop på rammeavtalen – 2026/6837: Ventilasjonsfaglige tjenester </w:t>
      </w:r>
      <w:r w:rsidRPr="00290A52">
        <w:rPr>
          <w:rFonts w:ascii="Times New Roman" w:eastAsia="Times New Roman" w:hAnsi="Times New Roman" w:cs="Times New Roman"/>
          <w:b/>
          <w:bCs/>
          <w:color w:val="FF0000"/>
          <w:sz w:val="24"/>
          <w:szCs w:val="24"/>
          <w:highlight w:val="yellow"/>
          <w:lang w:eastAsia="nb-NO"/>
        </w:rPr>
        <w:t>X</w:t>
      </w:r>
      <w:r w:rsidRPr="00290A52">
        <w:rPr>
          <w:rFonts w:ascii="Times New Roman" w:eastAsia="Times New Roman" w:hAnsi="Times New Roman" w:cs="Times New Roman"/>
          <w:b/>
          <w:bCs/>
          <w:color w:val="FF0000"/>
          <w:sz w:val="24"/>
          <w:szCs w:val="24"/>
          <w:lang w:eastAsia="nb-NO"/>
        </w:rPr>
        <w:t xml:space="preserve"> </w:t>
      </w:r>
      <w:r w:rsidRPr="00290A52">
        <w:rPr>
          <w:rFonts w:ascii="Times New Roman" w:eastAsia="Times New Roman" w:hAnsi="Times New Roman" w:cs="Times New Roman"/>
          <w:b/>
          <w:bCs/>
          <w:sz w:val="24"/>
          <w:szCs w:val="24"/>
          <w:lang w:eastAsia="nb-NO"/>
        </w:rPr>
        <w:t>fylkeskommune</w:t>
      </w:r>
    </w:p>
    <w:p w14:paraId="1FD31A66" w14:textId="5337A33D" w:rsidR="00290A52" w:rsidRDefault="00290A52" w:rsidP="00290A52">
      <w:r>
        <w:br w:type="page"/>
      </w:r>
    </w:p>
    <w:p w14:paraId="3D0DBDD0" w14:textId="77777777" w:rsidR="00290A52" w:rsidRPr="00290A52" w:rsidRDefault="00290A52" w:rsidP="00290A52"/>
    <w:p w14:paraId="5E381187" w14:textId="0AA6107C" w:rsidR="00290A52" w:rsidRPr="0002376B" w:rsidRDefault="00290A52" w:rsidP="0002376B">
      <w:pPr>
        <w:pStyle w:val="Overskrift1"/>
      </w:pPr>
      <w:r w:rsidRPr="0002376B">
        <w:t>Oppdragsinnbydelse</w:t>
      </w:r>
    </w:p>
    <w:p w14:paraId="77697A65" w14:textId="77777777" w:rsidR="00290A52" w:rsidRPr="00290A52" w:rsidRDefault="00290A52" w:rsidP="00290A52">
      <w:pPr>
        <w:pStyle w:val="Stil1"/>
      </w:pPr>
    </w:p>
    <w:p w14:paraId="782A858D" w14:textId="77777777" w:rsidR="00290A52" w:rsidRPr="00290A52" w:rsidRDefault="00290A52" w:rsidP="00290A52">
      <w:pPr>
        <w:spacing w:after="0" w:line="240" w:lineRule="auto"/>
        <w:rPr>
          <w:rFonts w:ascii="Times New Roman" w:eastAsia="Times New Roman" w:hAnsi="Times New Roman" w:cs="Times New Roman"/>
          <w:sz w:val="24"/>
          <w:szCs w:val="24"/>
          <w:lang w:eastAsia="nb-NO"/>
        </w:rPr>
      </w:pPr>
      <w:r w:rsidRPr="00290A52">
        <w:rPr>
          <w:rFonts w:ascii="Times New Roman" w:eastAsia="Times New Roman" w:hAnsi="Times New Roman" w:cs="Times New Roman"/>
          <w:color w:val="FF0000"/>
          <w:sz w:val="24"/>
          <w:szCs w:val="24"/>
          <w:highlight w:val="yellow"/>
          <w:lang w:eastAsia="nb-NO"/>
        </w:rPr>
        <w:t>X</w:t>
      </w:r>
      <w:r w:rsidRPr="00290A52">
        <w:rPr>
          <w:rFonts w:ascii="Times New Roman" w:eastAsia="Times New Roman" w:hAnsi="Times New Roman" w:cs="Times New Roman"/>
          <w:sz w:val="24"/>
          <w:szCs w:val="24"/>
          <w:lang w:eastAsia="nb-NO"/>
        </w:rPr>
        <w:t xml:space="preserve"> fylkeskommune ønsker tilbud på:</w:t>
      </w:r>
    </w:p>
    <w:p w14:paraId="1252665D" w14:textId="77777777" w:rsidR="00290A52" w:rsidRPr="00290A52" w:rsidRDefault="00290A52" w:rsidP="00290A52">
      <w:pPr>
        <w:spacing w:after="0" w:line="240" w:lineRule="auto"/>
        <w:rPr>
          <w:rFonts w:ascii="Times New Roman" w:eastAsia="Times New Roman" w:hAnsi="Times New Roman" w:cs="Times New Roman"/>
          <w:sz w:val="20"/>
          <w:szCs w:val="24"/>
          <w:lang w:eastAsia="nb-NO"/>
        </w:rPr>
      </w:pPr>
    </w:p>
    <w:p w14:paraId="7E2DC63D" w14:textId="77777777" w:rsidR="00290A52" w:rsidRPr="00290A52" w:rsidRDefault="00290A52" w:rsidP="00290A52">
      <w:pPr>
        <w:spacing w:after="0" w:line="240" w:lineRule="auto"/>
        <w:rPr>
          <w:rFonts w:ascii="Times New Roman" w:eastAsia="Times New Roman" w:hAnsi="Times New Roman" w:cs="Times New Roman"/>
          <w:color w:val="FF0000"/>
          <w:sz w:val="20"/>
          <w:szCs w:val="24"/>
          <w:lang w:eastAsia="nb-NO"/>
        </w:rPr>
      </w:pPr>
      <w:r w:rsidRPr="00290A52">
        <w:rPr>
          <w:rFonts w:ascii="Times New Roman" w:eastAsia="Times New Roman" w:hAnsi="Times New Roman" w:cs="Times New Roman"/>
          <w:color w:val="FF0000"/>
          <w:sz w:val="20"/>
          <w:szCs w:val="24"/>
          <w:highlight w:val="yellow"/>
          <w:lang w:eastAsia="nb-NO"/>
        </w:rPr>
        <w:t>Prosjektnr og -navn</w:t>
      </w:r>
    </w:p>
    <w:p w14:paraId="3D1B04CD" w14:textId="77777777" w:rsidR="00290A52" w:rsidRPr="00290A52" w:rsidRDefault="00290A52" w:rsidP="00290A52">
      <w:pPr>
        <w:spacing w:after="0" w:line="240" w:lineRule="auto"/>
        <w:rPr>
          <w:rFonts w:ascii="Times New Roman" w:eastAsia="Times New Roman" w:hAnsi="Times New Roman" w:cs="Times New Roman"/>
          <w:sz w:val="20"/>
          <w:szCs w:val="24"/>
          <w:lang w:eastAsia="nb-NO"/>
        </w:rPr>
      </w:pPr>
    </w:p>
    <w:p w14:paraId="50940304" w14:textId="77777777" w:rsidR="00290A52" w:rsidRPr="00290A52" w:rsidRDefault="00290A52" w:rsidP="00290A52">
      <w:pPr>
        <w:tabs>
          <w:tab w:val="right" w:pos="8504"/>
        </w:tabs>
        <w:spacing w:after="0" w:line="240" w:lineRule="auto"/>
        <w:rPr>
          <w:rFonts w:ascii="Times New Roman" w:eastAsia="Times New Roman" w:hAnsi="Times New Roman" w:cs="Times New Roman"/>
          <w:sz w:val="24"/>
          <w:szCs w:val="24"/>
          <w:lang w:eastAsia="nb-NO"/>
        </w:rPr>
      </w:pPr>
      <w:r w:rsidRPr="00290A52">
        <w:rPr>
          <w:rFonts w:ascii="Times New Roman" w:eastAsia="Times New Roman" w:hAnsi="Times New Roman" w:cs="Times New Roman"/>
          <w:sz w:val="24"/>
          <w:szCs w:val="24"/>
          <w:lang w:eastAsia="nb-NO"/>
        </w:rPr>
        <w:t>Anskaffelsen blir gjennomført som minikonkurranse innenfor rammeavtalen.</w:t>
      </w:r>
    </w:p>
    <w:p w14:paraId="5944826C" w14:textId="77777777" w:rsidR="00290A52" w:rsidRPr="00290A52" w:rsidRDefault="00290A52" w:rsidP="00290A52">
      <w:pPr>
        <w:tabs>
          <w:tab w:val="right" w:pos="8504"/>
        </w:tabs>
        <w:spacing w:after="0" w:line="240" w:lineRule="auto"/>
        <w:rPr>
          <w:rFonts w:ascii="Times New Roman" w:eastAsia="Times New Roman" w:hAnsi="Times New Roman" w:cs="Times New Roman"/>
          <w:sz w:val="24"/>
          <w:szCs w:val="24"/>
          <w:lang w:eastAsia="nb-NO"/>
        </w:rPr>
      </w:pPr>
    </w:p>
    <w:p w14:paraId="344C5E80" w14:textId="77777777" w:rsidR="00290A52" w:rsidRPr="00290A52" w:rsidRDefault="00290A52" w:rsidP="00290A52">
      <w:pPr>
        <w:spacing w:after="0" w:line="240" w:lineRule="auto"/>
        <w:rPr>
          <w:rFonts w:ascii="Times New Roman" w:eastAsia="Times New Roman" w:hAnsi="Times New Roman" w:cs="Times New Roman"/>
          <w:sz w:val="24"/>
          <w:szCs w:val="24"/>
          <w:lang w:eastAsia="nb-NO"/>
        </w:rPr>
      </w:pPr>
    </w:p>
    <w:p w14:paraId="70D2123D" w14:textId="77777777" w:rsidR="00290A52" w:rsidRPr="00290A52" w:rsidRDefault="00290A52" w:rsidP="00290A52">
      <w:pPr>
        <w:spacing w:after="0" w:line="240" w:lineRule="auto"/>
        <w:rPr>
          <w:rFonts w:ascii="Times New Roman" w:eastAsia="Times New Roman" w:hAnsi="Times New Roman" w:cs="Times New Roman"/>
          <w:sz w:val="24"/>
          <w:szCs w:val="24"/>
          <w:lang w:eastAsia="nb-NO"/>
        </w:rPr>
      </w:pPr>
    </w:p>
    <w:p w14:paraId="4612A1C6" w14:textId="77777777" w:rsidR="00290A52" w:rsidRPr="00290A52" w:rsidRDefault="00290A52" w:rsidP="00290A52">
      <w:pPr>
        <w:spacing w:after="0" w:line="240" w:lineRule="auto"/>
        <w:rPr>
          <w:rFonts w:ascii="Times New Roman" w:eastAsia="Times New Roman" w:hAnsi="Times New Roman" w:cs="Times New Roman"/>
          <w:sz w:val="24"/>
          <w:szCs w:val="24"/>
          <w:lang w:eastAsia="nb-NO"/>
        </w:rPr>
      </w:pPr>
    </w:p>
    <w:p w14:paraId="53D50D42" w14:textId="77777777" w:rsidR="00290A52" w:rsidRPr="00290A52" w:rsidRDefault="00290A52" w:rsidP="00290A52">
      <w:pPr>
        <w:spacing w:after="0" w:line="240" w:lineRule="auto"/>
        <w:rPr>
          <w:rFonts w:ascii="Times New Roman" w:eastAsia="Times New Roman" w:hAnsi="Times New Roman" w:cs="Times New Roman"/>
          <w:color w:val="FF0000"/>
          <w:sz w:val="24"/>
          <w:szCs w:val="24"/>
          <w:lang w:eastAsia="nb-NO"/>
        </w:rPr>
      </w:pPr>
    </w:p>
    <w:p w14:paraId="2F6A7F22" w14:textId="77777777" w:rsidR="00290A52" w:rsidRPr="00290A52" w:rsidRDefault="00290A52" w:rsidP="00290A52">
      <w:pPr>
        <w:spacing w:after="0" w:line="240" w:lineRule="auto"/>
        <w:rPr>
          <w:rFonts w:ascii="Times New Roman" w:eastAsia="Times New Roman" w:hAnsi="Times New Roman" w:cs="Times New Roman"/>
          <w:sz w:val="24"/>
          <w:szCs w:val="24"/>
          <w:lang w:eastAsia="nb-NO"/>
        </w:rPr>
      </w:pPr>
    </w:p>
    <w:p w14:paraId="239C133F" w14:textId="77777777" w:rsidR="00290A52" w:rsidRPr="00290A52" w:rsidRDefault="00290A52" w:rsidP="00290A52">
      <w:pPr>
        <w:spacing w:after="0" w:line="240" w:lineRule="auto"/>
        <w:rPr>
          <w:rFonts w:ascii="Times New Roman" w:eastAsia="Times New Roman" w:hAnsi="Times New Roman" w:cs="Times New Roman"/>
          <w:sz w:val="24"/>
          <w:szCs w:val="24"/>
          <w:lang w:eastAsia="nb-NO"/>
        </w:rPr>
      </w:pPr>
    </w:p>
    <w:p w14:paraId="359B0DD6" w14:textId="77777777" w:rsidR="00290A52" w:rsidRPr="00290A52" w:rsidRDefault="00290A52" w:rsidP="00290A52">
      <w:pPr>
        <w:spacing w:after="0" w:line="240" w:lineRule="auto"/>
        <w:jc w:val="center"/>
        <w:rPr>
          <w:rFonts w:ascii="Times New Roman" w:eastAsia="Times New Roman" w:hAnsi="Times New Roman" w:cs="Times New Roman"/>
          <w:sz w:val="24"/>
          <w:szCs w:val="24"/>
          <w:lang w:eastAsia="nb-NO"/>
        </w:rPr>
      </w:pPr>
      <w:r w:rsidRPr="00290A52">
        <w:rPr>
          <w:rFonts w:ascii="Times New Roman" w:eastAsia="Times New Roman" w:hAnsi="Times New Roman" w:cs="Times New Roman"/>
          <w:sz w:val="24"/>
          <w:szCs w:val="24"/>
          <w:lang w:eastAsia="nb-NO"/>
        </w:rPr>
        <w:t>………… den …………</w:t>
      </w:r>
    </w:p>
    <w:p w14:paraId="78A49D96" w14:textId="77777777" w:rsidR="00290A52" w:rsidRDefault="00290A52" w:rsidP="00290A52"/>
    <w:p w14:paraId="1DFE6D67" w14:textId="77777777" w:rsidR="00290A52" w:rsidRDefault="00290A52" w:rsidP="00290A52"/>
    <w:p w14:paraId="59791D4D" w14:textId="77777777" w:rsidR="00290A52" w:rsidRDefault="00290A52" w:rsidP="00290A52"/>
    <w:p w14:paraId="0AC9D6D0" w14:textId="77777777" w:rsidR="00290A52" w:rsidRPr="00290A52" w:rsidRDefault="00290A52" w:rsidP="00290A52">
      <w:pPr>
        <w:spacing w:after="0" w:line="240" w:lineRule="auto"/>
        <w:rPr>
          <w:rFonts w:ascii="Times New Roman" w:eastAsia="Times New Roman" w:hAnsi="Times New Roman" w:cs="Times New Roman"/>
          <w:sz w:val="24"/>
          <w:szCs w:val="24"/>
          <w:lang w:eastAsia="nb-NO"/>
        </w:rPr>
      </w:pPr>
      <w:r w:rsidRPr="00290A52">
        <w:rPr>
          <w:rFonts w:ascii="Times New Roman" w:eastAsia="Times New Roman" w:hAnsi="Times New Roman" w:cs="Times New Roman"/>
          <w:sz w:val="24"/>
          <w:szCs w:val="24"/>
          <w:lang w:eastAsia="nb-NO"/>
        </w:rPr>
        <w:t>Dokumentet er elektronisk godkjent.</w:t>
      </w:r>
      <w:r w:rsidRPr="00290A52">
        <w:rPr>
          <w:rFonts w:ascii="Times New Roman" w:eastAsia="Times New Roman" w:hAnsi="Times New Roman" w:cs="Times New Roman"/>
          <w:sz w:val="24"/>
          <w:szCs w:val="24"/>
          <w:lang w:eastAsia="nb-NO"/>
        </w:rPr>
        <w:br w:type="page"/>
      </w:r>
    </w:p>
    <w:p w14:paraId="5EB39F50" w14:textId="2A124758" w:rsidR="00290A52" w:rsidRPr="0002376B" w:rsidRDefault="00290A52" w:rsidP="0002376B">
      <w:pPr>
        <w:pStyle w:val="Overskrift1"/>
      </w:pPr>
      <w:r w:rsidRPr="0002376B">
        <w:lastRenderedPageBreak/>
        <w:t>Tilbudsskjema</w:t>
      </w:r>
    </w:p>
    <w:p w14:paraId="57EF029D" w14:textId="77777777" w:rsidR="00290A52" w:rsidRDefault="00290A52" w:rsidP="00290A52"/>
    <w:p w14:paraId="4652407E" w14:textId="7486872F" w:rsidR="0002376B" w:rsidRDefault="00290A52" w:rsidP="00290A52">
      <w:pPr>
        <w:rPr>
          <w:color w:val="EE0000"/>
        </w:rPr>
      </w:pPr>
      <w:r>
        <w:t xml:space="preserve">Prosjekt: </w:t>
      </w:r>
      <w:r w:rsidRPr="00290A52">
        <w:rPr>
          <w:color w:val="EE0000"/>
        </w:rPr>
        <w:t>Fyll inn prosjektnummer og prosjektnavn</w:t>
      </w:r>
    </w:p>
    <w:p w14:paraId="1F77591E" w14:textId="77777777" w:rsidR="0002376B" w:rsidRPr="0002376B" w:rsidRDefault="0002376B" w:rsidP="0002376B">
      <w:pPr>
        <w:tabs>
          <w:tab w:val="right" w:pos="5670"/>
          <w:tab w:val="right" w:pos="9072"/>
        </w:tabs>
        <w:spacing w:after="0" w:line="360" w:lineRule="auto"/>
        <w:outlineLvl w:val="0"/>
        <w:rPr>
          <w:rFonts w:ascii="Times New Roman" w:eastAsia="Times New Roman" w:hAnsi="Times New Roman" w:cs="Times New Roman"/>
          <w:bCs/>
          <w:sz w:val="24"/>
          <w:szCs w:val="24"/>
          <w:u w:val="dotted"/>
          <w:lang w:eastAsia="nb-NO"/>
        </w:rPr>
      </w:pPr>
      <w:r w:rsidRPr="0002376B">
        <w:rPr>
          <w:rFonts w:ascii="Times New Roman" w:eastAsia="Times New Roman" w:hAnsi="Times New Roman" w:cs="Times New Roman"/>
          <w:bCs/>
          <w:sz w:val="24"/>
          <w:szCs w:val="24"/>
          <w:lang w:eastAsia="nb-NO"/>
        </w:rPr>
        <w:t xml:space="preserve">Firmanavn: </w:t>
      </w:r>
      <w:r w:rsidRPr="0002376B">
        <w:rPr>
          <w:rFonts w:ascii="Times New Roman" w:eastAsia="Times New Roman" w:hAnsi="Times New Roman" w:cs="Times New Roman"/>
          <w:bCs/>
          <w:sz w:val="24"/>
          <w:szCs w:val="24"/>
          <w:u w:val="dotted"/>
          <w:lang w:eastAsia="nb-NO"/>
        </w:rPr>
        <w:tab/>
      </w:r>
    </w:p>
    <w:p w14:paraId="40A2A293" w14:textId="77777777" w:rsidR="0002376B" w:rsidRPr="0002376B" w:rsidRDefault="0002376B" w:rsidP="0002376B">
      <w:pPr>
        <w:tabs>
          <w:tab w:val="right" w:pos="5670"/>
          <w:tab w:val="right" w:pos="9072"/>
        </w:tabs>
        <w:spacing w:after="0" w:line="360" w:lineRule="auto"/>
        <w:outlineLvl w:val="0"/>
        <w:rPr>
          <w:rFonts w:ascii="Times New Roman" w:eastAsia="Times New Roman" w:hAnsi="Times New Roman" w:cs="Times New Roman"/>
          <w:bCs/>
          <w:sz w:val="24"/>
          <w:szCs w:val="24"/>
          <w:u w:val="dotted"/>
          <w:lang w:eastAsia="nb-NO"/>
        </w:rPr>
      </w:pPr>
      <w:bookmarkStart w:id="0" w:name="_Toc388605378"/>
      <w:r w:rsidRPr="0002376B">
        <w:rPr>
          <w:rFonts w:ascii="Times New Roman" w:eastAsia="Times New Roman" w:hAnsi="Times New Roman" w:cs="Times New Roman"/>
          <w:bCs/>
          <w:sz w:val="24"/>
          <w:szCs w:val="24"/>
          <w:lang w:eastAsia="nb-NO"/>
        </w:rPr>
        <w:t>Organisasjonsnummer:</w:t>
      </w:r>
      <w:bookmarkEnd w:id="0"/>
      <w:r w:rsidRPr="0002376B">
        <w:rPr>
          <w:rFonts w:ascii="Times New Roman" w:eastAsia="Times New Roman" w:hAnsi="Times New Roman" w:cs="Times New Roman"/>
          <w:bCs/>
          <w:sz w:val="24"/>
          <w:szCs w:val="24"/>
          <w:lang w:eastAsia="nb-NO"/>
        </w:rPr>
        <w:t xml:space="preserve"> </w:t>
      </w:r>
      <w:r w:rsidRPr="0002376B">
        <w:rPr>
          <w:rFonts w:ascii="Times New Roman" w:eastAsia="Times New Roman" w:hAnsi="Times New Roman" w:cs="Times New Roman"/>
          <w:bCs/>
          <w:sz w:val="24"/>
          <w:szCs w:val="24"/>
          <w:u w:val="dotted"/>
          <w:lang w:eastAsia="nb-NO"/>
        </w:rPr>
        <w:tab/>
      </w:r>
    </w:p>
    <w:p w14:paraId="3A43B09A" w14:textId="77777777" w:rsidR="0002376B" w:rsidRPr="0002376B" w:rsidRDefault="0002376B" w:rsidP="0002376B">
      <w:pPr>
        <w:tabs>
          <w:tab w:val="right" w:pos="5670"/>
          <w:tab w:val="right" w:pos="9072"/>
        </w:tabs>
        <w:spacing w:after="0" w:line="360" w:lineRule="auto"/>
        <w:outlineLvl w:val="0"/>
        <w:rPr>
          <w:rFonts w:ascii="Times New Roman" w:eastAsia="Times New Roman" w:hAnsi="Times New Roman" w:cs="Times New Roman"/>
          <w:bCs/>
          <w:sz w:val="24"/>
          <w:szCs w:val="24"/>
          <w:lang w:eastAsia="nb-NO"/>
        </w:rPr>
      </w:pPr>
      <w:bookmarkStart w:id="1" w:name="_Toc388605379"/>
      <w:r w:rsidRPr="0002376B">
        <w:rPr>
          <w:rFonts w:ascii="Times New Roman" w:eastAsia="Times New Roman" w:hAnsi="Times New Roman" w:cs="Times New Roman"/>
          <w:bCs/>
          <w:sz w:val="24"/>
          <w:szCs w:val="24"/>
          <w:lang w:eastAsia="nb-NO"/>
        </w:rPr>
        <w:t>Postadresse:</w:t>
      </w:r>
      <w:bookmarkEnd w:id="1"/>
      <w:r w:rsidRPr="0002376B">
        <w:rPr>
          <w:rFonts w:ascii="Times New Roman" w:eastAsia="Times New Roman" w:hAnsi="Times New Roman" w:cs="Times New Roman"/>
          <w:bCs/>
          <w:sz w:val="24"/>
          <w:szCs w:val="24"/>
          <w:lang w:eastAsia="nb-NO"/>
        </w:rPr>
        <w:t xml:space="preserve"> </w:t>
      </w:r>
      <w:r w:rsidRPr="0002376B">
        <w:rPr>
          <w:rFonts w:ascii="Times New Roman" w:eastAsia="Times New Roman" w:hAnsi="Times New Roman" w:cs="Times New Roman"/>
          <w:sz w:val="24"/>
          <w:szCs w:val="24"/>
          <w:u w:val="dotted"/>
          <w:lang w:eastAsia="nb-NO"/>
        </w:rPr>
        <w:tab/>
      </w:r>
    </w:p>
    <w:p w14:paraId="51DADD8F" w14:textId="77777777" w:rsidR="0002376B" w:rsidRPr="0002376B" w:rsidRDefault="0002376B" w:rsidP="0002376B">
      <w:pPr>
        <w:tabs>
          <w:tab w:val="right" w:pos="5670"/>
          <w:tab w:val="right" w:pos="9072"/>
        </w:tabs>
        <w:spacing w:after="0" w:line="360" w:lineRule="auto"/>
        <w:outlineLvl w:val="0"/>
        <w:rPr>
          <w:rFonts w:ascii="Times New Roman" w:eastAsia="Times New Roman" w:hAnsi="Times New Roman" w:cs="Times New Roman"/>
          <w:bCs/>
          <w:sz w:val="24"/>
          <w:szCs w:val="24"/>
          <w:lang w:val="de-DE" w:eastAsia="nb-NO"/>
        </w:rPr>
      </w:pPr>
      <w:bookmarkStart w:id="2" w:name="_Toc388605380"/>
      <w:r w:rsidRPr="0002376B">
        <w:rPr>
          <w:rFonts w:ascii="Times New Roman" w:eastAsia="Times New Roman" w:hAnsi="Times New Roman" w:cs="Times New Roman"/>
          <w:bCs/>
          <w:sz w:val="24"/>
          <w:szCs w:val="24"/>
          <w:lang w:val="de-DE" w:eastAsia="nb-NO"/>
        </w:rPr>
        <w:t>Telefonnummer:</w:t>
      </w:r>
      <w:bookmarkEnd w:id="2"/>
      <w:r w:rsidRPr="0002376B">
        <w:rPr>
          <w:rFonts w:ascii="Times New Roman" w:eastAsia="Times New Roman" w:hAnsi="Times New Roman" w:cs="Times New Roman"/>
          <w:bCs/>
          <w:sz w:val="24"/>
          <w:szCs w:val="24"/>
          <w:lang w:val="de-DE" w:eastAsia="nb-NO"/>
        </w:rPr>
        <w:t xml:space="preserve"> </w:t>
      </w:r>
      <w:r w:rsidRPr="0002376B">
        <w:rPr>
          <w:rFonts w:ascii="Times New Roman" w:eastAsia="Times New Roman" w:hAnsi="Times New Roman" w:cs="Times New Roman"/>
          <w:bCs/>
          <w:sz w:val="24"/>
          <w:szCs w:val="24"/>
          <w:u w:val="dotted"/>
          <w:lang w:val="de-DE" w:eastAsia="nb-NO"/>
        </w:rPr>
        <w:tab/>
      </w:r>
    </w:p>
    <w:p w14:paraId="54729A14" w14:textId="77777777" w:rsidR="0002376B" w:rsidRPr="0002376B" w:rsidRDefault="0002376B" w:rsidP="0002376B">
      <w:pPr>
        <w:tabs>
          <w:tab w:val="right" w:pos="5670"/>
          <w:tab w:val="right" w:pos="9072"/>
        </w:tabs>
        <w:spacing w:after="0" w:line="360" w:lineRule="auto"/>
        <w:outlineLvl w:val="0"/>
        <w:rPr>
          <w:rFonts w:ascii="Times New Roman" w:eastAsia="Times New Roman" w:hAnsi="Times New Roman" w:cs="Times New Roman"/>
          <w:bCs/>
          <w:sz w:val="24"/>
          <w:szCs w:val="24"/>
          <w:lang w:val="de-DE" w:eastAsia="nb-NO"/>
        </w:rPr>
      </w:pPr>
      <w:bookmarkStart w:id="3" w:name="_Toc388605381"/>
      <w:r w:rsidRPr="0002376B">
        <w:rPr>
          <w:rFonts w:ascii="Times New Roman" w:eastAsia="Times New Roman" w:hAnsi="Times New Roman" w:cs="Times New Roman"/>
          <w:bCs/>
          <w:sz w:val="24"/>
          <w:szCs w:val="24"/>
          <w:lang w:val="de-DE" w:eastAsia="nb-NO"/>
        </w:rPr>
        <w:t>E-postadresse:</w:t>
      </w:r>
      <w:bookmarkEnd w:id="3"/>
      <w:r w:rsidRPr="0002376B">
        <w:rPr>
          <w:rFonts w:ascii="Times New Roman" w:eastAsia="Times New Roman" w:hAnsi="Times New Roman" w:cs="Times New Roman"/>
          <w:bCs/>
          <w:sz w:val="24"/>
          <w:szCs w:val="24"/>
          <w:lang w:val="de-DE" w:eastAsia="nb-NO"/>
        </w:rPr>
        <w:t xml:space="preserve"> </w:t>
      </w:r>
      <w:r w:rsidRPr="0002376B">
        <w:rPr>
          <w:rFonts w:ascii="Times New Roman" w:eastAsia="Times New Roman" w:hAnsi="Times New Roman" w:cs="Times New Roman"/>
          <w:bCs/>
          <w:sz w:val="24"/>
          <w:szCs w:val="24"/>
          <w:u w:val="dotted"/>
          <w:lang w:val="de-DE" w:eastAsia="nb-NO"/>
        </w:rPr>
        <w:tab/>
      </w:r>
    </w:p>
    <w:p w14:paraId="4F18D9A1" w14:textId="77777777" w:rsidR="0002376B" w:rsidRDefault="0002376B" w:rsidP="00290A52">
      <w:pPr>
        <w:rPr>
          <w:color w:val="EE0000"/>
          <w:lang w:val="de-DE"/>
        </w:rPr>
      </w:pPr>
    </w:p>
    <w:tbl>
      <w:tblPr>
        <w:tblStyle w:val="Tabellrutenett"/>
        <w:tblW w:w="9634" w:type="dxa"/>
        <w:tblLook w:val="04A0" w:firstRow="1" w:lastRow="0" w:firstColumn="1" w:lastColumn="0" w:noHBand="0" w:noVBand="1"/>
      </w:tblPr>
      <w:tblGrid>
        <w:gridCol w:w="846"/>
        <w:gridCol w:w="283"/>
        <w:gridCol w:w="6804"/>
        <w:gridCol w:w="426"/>
        <w:gridCol w:w="1275"/>
      </w:tblGrid>
      <w:tr w:rsidR="0002376B" w:rsidRPr="005301FC" w14:paraId="3F69BADD" w14:textId="77777777" w:rsidTr="008331E1">
        <w:tc>
          <w:tcPr>
            <w:tcW w:w="9634" w:type="dxa"/>
            <w:gridSpan w:val="5"/>
          </w:tcPr>
          <w:p w14:paraId="050C2EBD" w14:textId="77777777" w:rsidR="0002376B" w:rsidRPr="005301FC" w:rsidRDefault="0002376B" w:rsidP="008331E1">
            <w:pPr>
              <w:tabs>
                <w:tab w:val="left" w:pos="5103"/>
                <w:tab w:val="right" w:pos="7513"/>
              </w:tabs>
              <w:rPr>
                <w:rFonts w:asciiTheme="minorHAnsi" w:hAnsiTheme="minorHAnsi" w:cstheme="minorHAnsi"/>
                <w:b/>
                <w:bCs/>
                <w:sz w:val="22"/>
                <w:szCs w:val="22"/>
              </w:rPr>
            </w:pPr>
            <w:bookmarkStart w:id="4" w:name="_Hlk63938091"/>
            <w:r w:rsidRPr="005301FC">
              <w:rPr>
                <w:rFonts w:asciiTheme="minorHAnsi" w:hAnsiTheme="minorHAnsi" w:cstheme="minorHAnsi"/>
                <w:b/>
                <w:bCs/>
                <w:sz w:val="22"/>
                <w:szCs w:val="22"/>
              </w:rPr>
              <w:t>Tilbudets hovedposter</w:t>
            </w:r>
            <w:r w:rsidRPr="005301FC">
              <w:rPr>
                <w:rFonts w:asciiTheme="minorHAnsi" w:hAnsiTheme="minorHAnsi" w:cstheme="minorHAnsi"/>
                <w:b/>
                <w:bCs/>
                <w:sz w:val="22"/>
                <w:szCs w:val="22"/>
              </w:rPr>
              <w:br/>
            </w:r>
            <w:r w:rsidRPr="005301FC">
              <w:rPr>
                <w:rFonts w:asciiTheme="minorHAnsi" w:hAnsiTheme="minorHAnsi" w:cstheme="minorHAnsi"/>
                <w:bCs/>
                <w:i/>
                <w:iCs/>
                <w:sz w:val="22"/>
                <w:szCs w:val="22"/>
              </w:rPr>
              <w:t>Tilbudets hovedposter skal være inkludert alle påslag.</w:t>
            </w:r>
          </w:p>
        </w:tc>
      </w:tr>
      <w:tr w:rsidR="0002376B" w:rsidRPr="005301FC" w14:paraId="2C686400" w14:textId="77777777" w:rsidTr="008331E1">
        <w:tc>
          <w:tcPr>
            <w:tcW w:w="846" w:type="dxa"/>
          </w:tcPr>
          <w:p w14:paraId="56327E96" w14:textId="77777777" w:rsidR="0002376B" w:rsidRPr="005301FC" w:rsidRDefault="0002376B" w:rsidP="008331E1">
            <w:pPr>
              <w:tabs>
                <w:tab w:val="left" w:pos="5103"/>
                <w:tab w:val="right" w:pos="7513"/>
              </w:tabs>
              <w:jc w:val="center"/>
              <w:rPr>
                <w:rFonts w:asciiTheme="minorHAnsi" w:hAnsiTheme="minorHAnsi" w:cstheme="minorHAnsi"/>
                <w:sz w:val="22"/>
                <w:szCs w:val="22"/>
              </w:rPr>
            </w:pPr>
            <w:r w:rsidRPr="005301FC">
              <w:rPr>
                <w:rFonts w:asciiTheme="minorHAnsi" w:hAnsiTheme="minorHAnsi" w:cstheme="minorHAnsi"/>
                <w:sz w:val="22"/>
                <w:szCs w:val="22"/>
              </w:rPr>
              <w:t>1</w:t>
            </w:r>
          </w:p>
        </w:tc>
        <w:tc>
          <w:tcPr>
            <w:tcW w:w="7087" w:type="dxa"/>
            <w:gridSpan w:val="2"/>
          </w:tcPr>
          <w:p w14:paraId="6A2F1336" w14:textId="61F16EBE" w:rsidR="0002376B" w:rsidRPr="005301FC" w:rsidRDefault="0002376B" w:rsidP="008331E1">
            <w:pPr>
              <w:tabs>
                <w:tab w:val="left" w:pos="5103"/>
                <w:tab w:val="right" w:pos="7513"/>
              </w:tabs>
              <w:rPr>
                <w:rFonts w:asciiTheme="minorHAnsi" w:hAnsiTheme="minorHAnsi" w:cstheme="minorHAnsi"/>
                <w:b/>
                <w:bCs/>
                <w:color w:val="FF0000"/>
                <w:sz w:val="22"/>
                <w:szCs w:val="22"/>
              </w:rPr>
            </w:pPr>
            <w:r w:rsidRPr="005301FC">
              <w:rPr>
                <w:rFonts w:asciiTheme="minorHAnsi" w:hAnsiTheme="minorHAnsi" w:cstheme="minorHAnsi"/>
                <w:color w:val="FF0000"/>
                <w:sz w:val="22"/>
                <w:szCs w:val="22"/>
              </w:rPr>
              <w:t xml:space="preserve">Rigg og drift </w:t>
            </w:r>
          </w:p>
        </w:tc>
        <w:tc>
          <w:tcPr>
            <w:tcW w:w="426" w:type="dxa"/>
          </w:tcPr>
          <w:p w14:paraId="2B00ECD7"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5D8AAEFF"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4E54B0F2" w14:textId="77777777" w:rsidTr="008331E1">
        <w:tc>
          <w:tcPr>
            <w:tcW w:w="846" w:type="dxa"/>
          </w:tcPr>
          <w:p w14:paraId="7E96C703" w14:textId="155C6D31" w:rsidR="0002376B" w:rsidRPr="005301FC" w:rsidRDefault="00B3429D" w:rsidP="008331E1">
            <w:pPr>
              <w:tabs>
                <w:tab w:val="left" w:pos="5103"/>
                <w:tab w:val="right" w:pos="7513"/>
              </w:tabs>
              <w:jc w:val="center"/>
              <w:rPr>
                <w:rFonts w:asciiTheme="minorHAnsi" w:hAnsiTheme="minorHAnsi" w:cstheme="minorHAnsi"/>
                <w:sz w:val="22"/>
                <w:szCs w:val="22"/>
              </w:rPr>
            </w:pPr>
            <w:r>
              <w:rPr>
                <w:rFonts w:asciiTheme="minorHAnsi" w:hAnsiTheme="minorHAnsi" w:cstheme="minorHAnsi"/>
                <w:sz w:val="22"/>
                <w:szCs w:val="22"/>
              </w:rPr>
              <w:t>2</w:t>
            </w:r>
          </w:p>
        </w:tc>
        <w:tc>
          <w:tcPr>
            <w:tcW w:w="7087" w:type="dxa"/>
            <w:gridSpan w:val="2"/>
          </w:tcPr>
          <w:p w14:paraId="795DBF1D" w14:textId="77777777" w:rsidR="0002376B" w:rsidRPr="005301FC" w:rsidRDefault="0002376B" w:rsidP="008331E1">
            <w:pPr>
              <w:tabs>
                <w:tab w:val="left" w:pos="5103"/>
                <w:tab w:val="right" w:pos="7513"/>
              </w:tabs>
              <w:rPr>
                <w:rFonts w:asciiTheme="minorHAnsi" w:hAnsiTheme="minorHAnsi" w:cstheme="minorHAnsi"/>
                <w:color w:val="FF0000"/>
                <w:sz w:val="22"/>
                <w:szCs w:val="22"/>
              </w:rPr>
            </w:pPr>
            <w:r w:rsidRPr="005301FC">
              <w:rPr>
                <w:rFonts w:asciiTheme="minorHAnsi" w:hAnsiTheme="minorHAnsi" w:cstheme="minorHAnsi"/>
                <w:color w:val="FF0000"/>
                <w:sz w:val="22"/>
                <w:szCs w:val="22"/>
              </w:rPr>
              <w:t>VVS-tekniske anlegg</w:t>
            </w:r>
          </w:p>
        </w:tc>
        <w:tc>
          <w:tcPr>
            <w:tcW w:w="426" w:type="dxa"/>
          </w:tcPr>
          <w:p w14:paraId="1C79B3A6"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03EDA161"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75FE2E81" w14:textId="77777777" w:rsidTr="008331E1">
        <w:tc>
          <w:tcPr>
            <w:tcW w:w="846" w:type="dxa"/>
          </w:tcPr>
          <w:p w14:paraId="43094123" w14:textId="15D5B3DD" w:rsidR="0002376B" w:rsidRDefault="00B3429D" w:rsidP="008331E1">
            <w:pPr>
              <w:tabs>
                <w:tab w:val="left" w:pos="5103"/>
                <w:tab w:val="right" w:pos="7513"/>
              </w:tabs>
              <w:jc w:val="center"/>
              <w:rPr>
                <w:rFonts w:asciiTheme="minorHAnsi" w:hAnsiTheme="minorHAnsi" w:cstheme="minorHAnsi"/>
                <w:sz w:val="22"/>
                <w:szCs w:val="22"/>
              </w:rPr>
            </w:pPr>
            <w:r>
              <w:rPr>
                <w:rFonts w:asciiTheme="minorHAnsi" w:hAnsiTheme="minorHAnsi" w:cstheme="minorHAnsi"/>
                <w:sz w:val="22"/>
                <w:szCs w:val="22"/>
              </w:rPr>
              <w:t>3</w:t>
            </w:r>
          </w:p>
        </w:tc>
        <w:tc>
          <w:tcPr>
            <w:tcW w:w="7087" w:type="dxa"/>
            <w:gridSpan w:val="2"/>
          </w:tcPr>
          <w:p w14:paraId="5514C404" w14:textId="77777777" w:rsidR="0002376B" w:rsidRDefault="0002376B" w:rsidP="008331E1">
            <w:pPr>
              <w:tabs>
                <w:tab w:val="left" w:pos="5103"/>
                <w:tab w:val="right" w:pos="7513"/>
              </w:tabs>
              <w:rPr>
                <w:rFonts w:asciiTheme="minorHAnsi" w:hAnsiTheme="minorHAnsi" w:cstheme="minorHAnsi"/>
                <w:color w:val="FF0000"/>
                <w:sz w:val="22"/>
                <w:szCs w:val="22"/>
              </w:rPr>
            </w:pPr>
            <w:r>
              <w:rPr>
                <w:rFonts w:asciiTheme="minorHAnsi" w:hAnsiTheme="minorHAnsi" w:cstheme="minorHAnsi"/>
                <w:color w:val="FF0000"/>
                <w:sz w:val="22"/>
                <w:szCs w:val="22"/>
              </w:rPr>
              <w:t>Generelle kostnader - prosjektering</w:t>
            </w:r>
          </w:p>
        </w:tc>
        <w:tc>
          <w:tcPr>
            <w:tcW w:w="426" w:type="dxa"/>
          </w:tcPr>
          <w:p w14:paraId="18B0A14D"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4B28C443"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17A801B6" w14:textId="77777777" w:rsidTr="008331E1">
        <w:tc>
          <w:tcPr>
            <w:tcW w:w="846" w:type="dxa"/>
          </w:tcPr>
          <w:p w14:paraId="334B07D8" w14:textId="4261EE91" w:rsidR="0002376B" w:rsidRDefault="00B3429D" w:rsidP="008331E1">
            <w:pPr>
              <w:tabs>
                <w:tab w:val="left" w:pos="5103"/>
                <w:tab w:val="right" w:pos="7513"/>
              </w:tabs>
              <w:jc w:val="center"/>
              <w:rPr>
                <w:rFonts w:asciiTheme="minorHAnsi" w:hAnsiTheme="minorHAnsi" w:cstheme="minorHAnsi"/>
                <w:sz w:val="22"/>
                <w:szCs w:val="22"/>
              </w:rPr>
            </w:pPr>
            <w:r>
              <w:rPr>
                <w:rFonts w:asciiTheme="minorHAnsi" w:hAnsiTheme="minorHAnsi" w:cstheme="minorHAnsi"/>
                <w:sz w:val="22"/>
                <w:szCs w:val="22"/>
              </w:rPr>
              <w:t>4</w:t>
            </w:r>
          </w:p>
        </w:tc>
        <w:tc>
          <w:tcPr>
            <w:tcW w:w="7087" w:type="dxa"/>
            <w:gridSpan w:val="2"/>
          </w:tcPr>
          <w:p w14:paraId="6078C268" w14:textId="77777777" w:rsidR="0002376B" w:rsidRDefault="0002376B" w:rsidP="008331E1">
            <w:pPr>
              <w:tabs>
                <w:tab w:val="left" w:pos="5103"/>
                <w:tab w:val="right" w:pos="7513"/>
              </w:tabs>
              <w:rPr>
                <w:rFonts w:asciiTheme="minorHAnsi" w:hAnsiTheme="minorHAnsi" w:cstheme="minorHAnsi"/>
                <w:color w:val="FF0000"/>
                <w:sz w:val="22"/>
                <w:szCs w:val="22"/>
              </w:rPr>
            </w:pPr>
            <w:r>
              <w:rPr>
                <w:rFonts w:asciiTheme="minorHAnsi" w:hAnsiTheme="minorHAnsi" w:cstheme="minorHAnsi"/>
                <w:color w:val="FF0000"/>
                <w:sz w:val="22"/>
                <w:szCs w:val="22"/>
              </w:rPr>
              <w:t>Rivearbeider</w:t>
            </w:r>
          </w:p>
        </w:tc>
        <w:tc>
          <w:tcPr>
            <w:tcW w:w="426" w:type="dxa"/>
          </w:tcPr>
          <w:p w14:paraId="13C700ED"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547B4236"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51E178CF" w14:textId="77777777" w:rsidTr="008331E1">
        <w:tc>
          <w:tcPr>
            <w:tcW w:w="7933" w:type="dxa"/>
            <w:gridSpan w:val="3"/>
          </w:tcPr>
          <w:p w14:paraId="235672C5" w14:textId="77777777" w:rsidR="0002376B" w:rsidRPr="005301FC" w:rsidRDefault="0002376B" w:rsidP="008331E1">
            <w:pPr>
              <w:tabs>
                <w:tab w:val="left" w:pos="5103"/>
                <w:tab w:val="right" w:pos="7513"/>
              </w:tabs>
              <w:rPr>
                <w:rFonts w:asciiTheme="minorHAnsi" w:hAnsiTheme="minorHAnsi" w:cstheme="minorHAnsi"/>
                <w:b/>
                <w:bCs/>
                <w:sz w:val="22"/>
                <w:szCs w:val="22"/>
              </w:rPr>
            </w:pPr>
            <w:r w:rsidRPr="005301FC">
              <w:rPr>
                <w:rFonts w:asciiTheme="minorHAnsi" w:hAnsiTheme="minorHAnsi" w:cstheme="minorHAnsi"/>
                <w:b/>
                <w:bCs/>
                <w:sz w:val="22"/>
                <w:szCs w:val="22"/>
              </w:rPr>
              <w:t xml:space="preserve">Sum tilbudets hovedposter eks. mva. </w:t>
            </w:r>
          </w:p>
        </w:tc>
        <w:tc>
          <w:tcPr>
            <w:tcW w:w="426" w:type="dxa"/>
          </w:tcPr>
          <w:p w14:paraId="467DA644"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5D60491B"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47C42AF6" w14:textId="77777777" w:rsidTr="008331E1">
        <w:tc>
          <w:tcPr>
            <w:tcW w:w="7933" w:type="dxa"/>
            <w:gridSpan w:val="3"/>
          </w:tcPr>
          <w:p w14:paraId="51E47B88"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 xml:space="preserve">Mva. </w:t>
            </w:r>
          </w:p>
        </w:tc>
        <w:tc>
          <w:tcPr>
            <w:tcW w:w="426" w:type="dxa"/>
          </w:tcPr>
          <w:p w14:paraId="4564048C"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290F372B"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49168E9D" w14:textId="77777777" w:rsidTr="008331E1">
        <w:tc>
          <w:tcPr>
            <w:tcW w:w="7933" w:type="dxa"/>
            <w:gridSpan w:val="3"/>
          </w:tcPr>
          <w:p w14:paraId="4BB0FE00" w14:textId="77777777" w:rsidR="0002376B" w:rsidRPr="005301FC" w:rsidRDefault="0002376B" w:rsidP="008331E1">
            <w:pPr>
              <w:tabs>
                <w:tab w:val="left" w:pos="5103"/>
                <w:tab w:val="right" w:pos="7513"/>
              </w:tabs>
              <w:rPr>
                <w:rFonts w:asciiTheme="minorHAnsi" w:hAnsiTheme="minorHAnsi" w:cstheme="minorHAnsi"/>
                <w:b/>
                <w:bCs/>
                <w:sz w:val="22"/>
                <w:szCs w:val="22"/>
              </w:rPr>
            </w:pPr>
            <w:r w:rsidRPr="005301FC">
              <w:rPr>
                <w:rFonts w:asciiTheme="minorHAnsi" w:hAnsiTheme="minorHAnsi" w:cstheme="minorHAnsi"/>
                <w:b/>
                <w:bCs/>
                <w:sz w:val="22"/>
                <w:szCs w:val="22"/>
              </w:rPr>
              <w:t xml:space="preserve">Sum tilbudets hovedposter inkl. mva. </w:t>
            </w:r>
          </w:p>
        </w:tc>
        <w:tc>
          <w:tcPr>
            <w:tcW w:w="426" w:type="dxa"/>
          </w:tcPr>
          <w:p w14:paraId="600D2FA6"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74E9D17D"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57CC5115" w14:textId="77777777" w:rsidTr="008331E1">
        <w:tc>
          <w:tcPr>
            <w:tcW w:w="9634" w:type="dxa"/>
            <w:gridSpan w:val="5"/>
          </w:tcPr>
          <w:p w14:paraId="0169ED96"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01FA7609" w14:textId="77777777" w:rsidTr="008331E1">
        <w:trPr>
          <w:trHeight w:val="162"/>
        </w:trPr>
        <w:tc>
          <w:tcPr>
            <w:tcW w:w="8359" w:type="dxa"/>
            <w:gridSpan w:val="4"/>
          </w:tcPr>
          <w:p w14:paraId="544F784F" w14:textId="77777777" w:rsidR="0002376B" w:rsidRPr="005301FC" w:rsidRDefault="0002376B" w:rsidP="008331E1">
            <w:pPr>
              <w:tabs>
                <w:tab w:val="left" w:pos="5103"/>
                <w:tab w:val="right" w:pos="7513"/>
              </w:tabs>
              <w:rPr>
                <w:rFonts w:asciiTheme="minorHAnsi" w:hAnsiTheme="minorHAnsi" w:cstheme="minorHAnsi"/>
                <w:b/>
                <w:bCs/>
                <w:color w:val="FF0000"/>
                <w:sz w:val="22"/>
                <w:szCs w:val="22"/>
              </w:rPr>
            </w:pPr>
            <w:r w:rsidRPr="005301FC">
              <w:rPr>
                <w:rFonts w:asciiTheme="minorHAnsi" w:hAnsiTheme="minorHAnsi" w:cstheme="minorHAnsi"/>
                <w:b/>
                <w:bCs/>
                <w:color w:val="FF0000"/>
                <w:sz w:val="22"/>
                <w:szCs w:val="22"/>
              </w:rPr>
              <w:t>Opsjoner</w:t>
            </w:r>
          </w:p>
        </w:tc>
        <w:tc>
          <w:tcPr>
            <w:tcW w:w="1275" w:type="dxa"/>
          </w:tcPr>
          <w:p w14:paraId="07C7404D"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53D43464" w14:textId="77777777" w:rsidTr="008331E1">
        <w:tc>
          <w:tcPr>
            <w:tcW w:w="1129" w:type="dxa"/>
            <w:gridSpan w:val="2"/>
          </w:tcPr>
          <w:p w14:paraId="008EE342"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Opsjon 1</w:t>
            </w:r>
          </w:p>
        </w:tc>
        <w:tc>
          <w:tcPr>
            <w:tcW w:w="6804" w:type="dxa"/>
          </w:tcPr>
          <w:p w14:paraId="04B0FFFF" w14:textId="77777777" w:rsidR="0002376B" w:rsidRPr="005301FC" w:rsidRDefault="0002376B" w:rsidP="008331E1">
            <w:pPr>
              <w:tabs>
                <w:tab w:val="left" w:pos="5103"/>
                <w:tab w:val="right" w:pos="7513"/>
              </w:tabs>
              <w:rPr>
                <w:rFonts w:asciiTheme="minorHAnsi" w:hAnsiTheme="minorHAnsi" w:cstheme="minorHAnsi"/>
                <w:b/>
                <w:bCs/>
                <w:color w:val="FF0000"/>
              </w:rPr>
            </w:pPr>
            <w:r w:rsidRPr="005301FC">
              <w:rPr>
                <w:rFonts w:asciiTheme="minorHAnsi" w:hAnsiTheme="minorHAnsi" w:cstheme="minorHAnsi"/>
                <w:color w:val="FF0000"/>
              </w:rPr>
              <w:t>xxxx</w:t>
            </w:r>
          </w:p>
        </w:tc>
        <w:tc>
          <w:tcPr>
            <w:tcW w:w="426" w:type="dxa"/>
          </w:tcPr>
          <w:p w14:paraId="155999C6"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296CF3DD"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5D652B33" w14:textId="77777777" w:rsidTr="008331E1">
        <w:tc>
          <w:tcPr>
            <w:tcW w:w="1129" w:type="dxa"/>
            <w:gridSpan w:val="2"/>
          </w:tcPr>
          <w:p w14:paraId="0EEABAD8"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Opsjon 2</w:t>
            </w:r>
          </w:p>
        </w:tc>
        <w:tc>
          <w:tcPr>
            <w:tcW w:w="6804" w:type="dxa"/>
          </w:tcPr>
          <w:p w14:paraId="5E0EB421" w14:textId="77777777" w:rsidR="0002376B" w:rsidRPr="005301FC" w:rsidRDefault="0002376B" w:rsidP="008331E1">
            <w:pPr>
              <w:tabs>
                <w:tab w:val="left" w:pos="5103"/>
                <w:tab w:val="right" w:pos="7513"/>
              </w:tabs>
              <w:rPr>
                <w:rFonts w:asciiTheme="minorHAnsi" w:hAnsiTheme="minorHAnsi" w:cstheme="minorHAnsi"/>
                <w:b/>
                <w:bCs/>
                <w:color w:val="FF0000"/>
              </w:rPr>
            </w:pPr>
            <w:r w:rsidRPr="005301FC">
              <w:rPr>
                <w:rFonts w:asciiTheme="minorHAnsi" w:hAnsiTheme="minorHAnsi" w:cstheme="minorHAnsi"/>
                <w:bCs/>
                <w:color w:val="FF0000"/>
              </w:rPr>
              <w:t xml:space="preserve">xxxx </w:t>
            </w:r>
            <w:r w:rsidRPr="005301FC">
              <w:rPr>
                <w:rFonts w:asciiTheme="minorHAnsi" w:hAnsiTheme="minorHAnsi" w:cstheme="minorHAnsi"/>
                <w:bCs/>
                <w:color w:val="FF0000"/>
              </w:rPr>
              <w:tab/>
            </w:r>
          </w:p>
        </w:tc>
        <w:tc>
          <w:tcPr>
            <w:tcW w:w="426" w:type="dxa"/>
          </w:tcPr>
          <w:p w14:paraId="752130A6"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15544845"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2C960D05" w14:textId="77777777" w:rsidTr="008331E1">
        <w:tc>
          <w:tcPr>
            <w:tcW w:w="7933" w:type="dxa"/>
            <w:gridSpan w:val="3"/>
          </w:tcPr>
          <w:p w14:paraId="0D371CD8" w14:textId="77777777" w:rsidR="0002376B" w:rsidRPr="005301FC" w:rsidRDefault="0002376B" w:rsidP="008331E1">
            <w:pPr>
              <w:tabs>
                <w:tab w:val="left" w:pos="5103"/>
                <w:tab w:val="right" w:pos="7513"/>
              </w:tabs>
              <w:rPr>
                <w:rFonts w:asciiTheme="minorHAnsi" w:hAnsiTheme="minorHAnsi" w:cstheme="minorHAnsi"/>
                <w:b/>
                <w:bCs/>
                <w:color w:val="FF0000"/>
                <w:sz w:val="22"/>
                <w:szCs w:val="22"/>
              </w:rPr>
            </w:pPr>
            <w:r w:rsidRPr="005301FC">
              <w:rPr>
                <w:rFonts w:asciiTheme="minorHAnsi" w:hAnsiTheme="minorHAnsi" w:cstheme="minorHAnsi"/>
                <w:b/>
                <w:bCs/>
                <w:color w:val="FF0000"/>
                <w:sz w:val="22"/>
                <w:szCs w:val="22"/>
              </w:rPr>
              <w:t xml:space="preserve">Sum tilbudets opsjoner </w:t>
            </w:r>
          </w:p>
        </w:tc>
        <w:tc>
          <w:tcPr>
            <w:tcW w:w="426" w:type="dxa"/>
          </w:tcPr>
          <w:p w14:paraId="165A51BA"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21FE1C72"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6C0B58AE" w14:textId="77777777" w:rsidTr="008331E1">
        <w:tc>
          <w:tcPr>
            <w:tcW w:w="9634" w:type="dxa"/>
            <w:gridSpan w:val="5"/>
          </w:tcPr>
          <w:p w14:paraId="137E36DC"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748BB806" w14:textId="77777777" w:rsidTr="008331E1">
        <w:tc>
          <w:tcPr>
            <w:tcW w:w="7933" w:type="dxa"/>
            <w:gridSpan w:val="3"/>
          </w:tcPr>
          <w:p w14:paraId="0A560559" w14:textId="77777777" w:rsidR="0002376B" w:rsidRPr="005301FC" w:rsidRDefault="0002376B" w:rsidP="008331E1">
            <w:pPr>
              <w:tabs>
                <w:tab w:val="left" w:pos="5103"/>
                <w:tab w:val="right" w:pos="7513"/>
              </w:tabs>
              <w:rPr>
                <w:rFonts w:asciiTheme="minorHAnsi" w:hAnsiTheme="minorHAnsi" w:cstheme="minorHAnsi"/>
                <w:b/>
                <w:bCs/>
                <w:sz w:val="22"/>
                <w:szCs w:val="22"/>
              </w:rPr>
            </w:pPr>
            <w:r w:rsidRPr="005301FC">
              <w:rPr>
                <w:rFonts w:asciiTheme="minorHAnsi" w:hAnsiTheme="minorHAnsi" w:cstheme="minorHAnsi"/>
                <w:b/>
                <w:bCs/>
                <w:sz w:val="22"/>
                <w:szCs w:val="22"/>
              </w:rPr>
              <w:t xml:space="preserve">Sum tilbudets hovedposter </w:t>
            </w:r>
            <w:r w:rsidRPr="005301FC">
              <w:rPr>
                <w:rFonts w:asciiTheme="minorHAnsi" w:hAnsiTheme="minorHAnsi" w:cstheme="minorHAnsi"/>
                <w:b/>
                <w:bCs/>
                <w:color w:val="FF0000"/>
                <w:sz w:val="22"/>
                <w:szCs w:val="22"/>
              </w:rPr>
              <w:t xml:space="preserve">og opsjon </w:t>
            </w:r>
            <w:r w:rsidRPr="005301FC">
              <w:rPr>
                <w:rFonts w:asciiTheme="minorHAnsi" w:hAnsiTheme="minorHAnsi" w:cstheme="minorHAnsi"/>
                <w:b/>
                <w:bCs/>
                <w:sz w:val="22"/>
                <w:szCs w:val="22"/>
              </w:rPr>
              <w:t>eks. mva.</w:t>
            </w:r>
          </w:p>
        </w:tc>
        <w:tc>
          <w:tcPr>
            <w:tcW w:w="426" w:type="dxa"/>
          </w:tcPr>
          <w:p w14:paraId="2117DDCF"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2BA503B3"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25B89CCA" w14:textId="77777777" w:rsidTr="008331E1">
        <w:tc>
          <w:tcPr>
            <w:tcW w:w="7933" w:type="dxa"/>
            <w:gridSpan w:val="3"/>
          </w:tcPr>
          <w:p w14:paraId="2F1FC1C1"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 xml:space="preserve">Mva. </w:t>
            </w:r>
          </w:p>
        </w:tc>
        <w:tc>
          <w:tcPr>
            <w:tcW w:w="426" w:type="dxa"/>
          </w:tcPr>
          <w:p w14:paraId="7058E173"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1CCDFEE7"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tr w:rsidR="0002376B" w:rsidRPr="005301FC" w14:paraId="254E1DB9" w14:textId="77777777" w:rsidTr="008331E1">
        <w:tc>
          <w:tcPr>
            <w:tcW w:w="7933" w:type="dxa"/>
            <w:gridSpan w:val="3"/>
          </w:tcPr>
          <w:p w14:paraId="3663C60D" w14:textId="77777777" w:rsidR="0002376B" w:rsidRPr="005301FC" w:rsidRDefault="0002376B" w:rsidP="008331E1">
            <w:pPr>
              <w:tabs>
                <w:tab w:val="left" w:pos="5103"/>
                <w:tab w:val="right" w:pos="7513"/>
              </w:tabs>
              <w:rPr>
                <w:rFonts w:asciiTheme="minorHAnsi" w:hAnsiTheme="minorHAnsi" w:cstheme="minorHAnsi"/>
                <w:b/>
                <w:bCs/>
                <w:sz w:val="22"/>
                <w:szCs w:val="22"/>
              </w:rPr>
            </w:pPr>
            <w:r w:rsidRPr="005301FC">
              <w:rPr>
                <w:rFonts w:asciiTheme="minorHAnsi" w:hAnsiTheme="minorHAnsi" w:cstheme="minorHAnsi"/>
                <w:b/>
                <w:bCs/>
                <w:sz w:val="22"/>
                <w:szCs w:val="22"/>
              </w:rPr>
              <w:t xml:space="preserve">Sum tilbudets hovedposter </w:t>
            </w:r>
            <w:r w:rsidRPr="005301FC">
              <w:rPr>
                <w:rFonts w:asciiTheme="minorHAnsi" w:hAnsiTheme="minorHAnsi" w:cstheme="minorHAnsi"/>
                <w:b/>
                <w:bCs/>
                <w:color w:val="FF0000"/>
                <w:sz w:val="22"/>
                <w:szCs w:val="22"/>
              </w:rPr>
              <w:t xml:space="preserve">og opsjon </w:t>
            </w:r>
            <w:r w:rsidRPr="005301FC">
              <w:rPr>
                <w:rFonts w:asciiTheme="minorHAnsi" w:hAnsiTheme="minorHAnsi" w:cstheme="minorHAnsi"/>
                <w:b/>
                <w:bCs/>
                <w:sz w:val="22"/>
                <w:szCs w:val="22"/>
              </w:rPr>
              <w:t xml:space="preserve">inkl. mva. </w:t>
            </w:r>
          </w:p>
        </w:tc>
        <w:tc>
          <w:tcPr>
            <w:tcW w:w="426" w:type="dxa"/>
          </w:tcPr>
          <w:p w14:paraId="2CB1C44E" w14:textId="77777777" w:rsidR="0002376B" w:rsidRPr="005301FC" w:rsidRDefault="0002376B" w:rsidP="008331E1">
            <w:pPr>
              <w:tabs>
                <w:tab w:val="left" w:pos="5103"/>
                <w:tab w:val="right" w:pos="7513"/>
              </w:tabs>
              <w:rPr>
                <w:rFonts w:asciiTheme="minorHAnsi" w:hAnsiTheme="minorHAnsi" w:cstheme="minorHAnsi"/>
                <w:sz w:val="22"/>
                <w:szCs w:val="22"/>
              </w:rPr>
            </w:pPr>
            <w:r w:rsidRPr="005301FC">
              <w:rPr>
                <w:rFonts w:asciiTheme="minorHAnsi" w:hAnsiTheme="minorHAnsi" w:cstheme="minorHAnsi"/>
                <w:sz w:val="22"/>
                <w:szCs w:val="22"/>
              </w:rPr>
              <w:t>kr</w:t>
            </w:r>
          </w:p>
        </w:tc>
        <w:tc>
          <w:tcPr>
            <w:tcW w:w="1275" w:type="dxa"/>
          </w:tcPr>
          <w:p w14:paraId="3AC4A72C" w14:textId="77777777" w:rsidR="0002376B" w:rsidRPr="005301FC" w:rsidRDefault="0002376B" w:rsidP="008331E1">
            <w:pPr>
              <w:tabs>
                <w:tab w:val="left" w:pos="5103"/>
                <w:tab w:val="right" w:pos="7513"/>
              </w:tabs>
              <w:rPr>
                <w:rFonts w:asciiTheme="minorHAnsi" w:hAnsiTheme="minorHAnsi" w:cstheme="minorHAnsi"/>
                <w:b/>
                <w:bCs/>
                <w:sz w:val="22"/>
                <w:szCs w:val="22"/>
              </w:rPr>
            </w:pPr>
          </w:p>
        </w:tc>
      </w:tr>
      <w:bookmarkEnd w:id="4"/>
    </w:tbl>
    <w:p w14:paraId="383FB144" w14:textId="77777777" w:rsidR="0002376B" w:rsidRDefault="0002376B" w:rsidP="00290A52">
      <w:pPr>
        <w:rPr>
          <w:color w:val="EE0000"/>
          <w:lang w:val="de-DE"/>
        </w:rPr>
      </w:pPr>
    </w:p>
    <w:p w14:paraId="3A3890DF" w14:textId="77777777" w:rsidR="00B3429D" w:rsidRPr="00B3429D" w:rsidRDefault="00B3429D" w:rsidP="00B3429D">
      <w:pPr>
        <w:tabs>
          <w:tab w:val="left" w:pos="7143"/>
        </w:tabs>
        <w:spacing w:after="0" w:line="240" w:lineRule="auto"/>
        <w:rPr>
          <w:rFonts w:ascii="Times New Roman" w:eastAsia="Times New Roman" w:hAnsi="Times New Roman" w:cs="Times New Roman"/>
          <w:b/>
          <w:spacing w:val="-4"/>
          <w:sz w:val="24"/>
          <w:szCs w:val="24"/>
          <w:lang w:eastAsia="nb-NO"/>
        </w:rPr>
      </w:pPr>
      <w:r w:rsidRPr="00B3429D">
        <w:rPr>
          <w:rFonts w:ascii="Times New Roman" w:eastAsia="Times New Roman" w:hAnsi="Times New Roman" w:cs="Times New Roman"/>
          <w:b/>
          <w:spacing w:val="-4"/>
          <w:sz w:val="24"/>
          <w:szCs w:val="24"/>
          <w:lang w:eastAsia="nb-NO"/>
        </w:rPr>
        <w:t>Timepriser og påslag</w:t>
      </w:r>
    </w:p>
    <w:p w14:paraId="271A9647" w14:textId="77777777" w:rsidR="00B3429D" w:rsidRPr="00B3429D" w:rsidRDefault="00B3429D" w:rsidP="00B3429D">
      <w:pPr>
        <w:tabs>
          <w:tab w:val="left" w:pos="5103"/>
          <w:tab w:val="right" w:pos="7513"/>
        </w:tabs>
        <w:spacing w:after="0" w:line="240" w:lineRule="auto"/>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lang w:eastAsia="nb-NO"/>
        </w:rPr>
        <w:t>Timepriser for regningsarbeider og påslagsprosenter i henhold til rammeavtalen.</w:t>
      </w:r>
    </w:p>
    <w:p w14:paraId="4203DE69" w14:textId="77777777" w:rsidR="00B3429D" w:rsidRPr="00B3429D" w:rsidRDefault="00B3429D" w:rsidP="00B3429D">
      <w:pPr>
        <w:tabs>
          <w:tab w:val="left" w:pos="5103"/>
          <w:tab w:val="right" w:pos="7513"/>
        </w:tabs>
        <w:spacing w:after="0" w:line="240" w:lineRule="auto"/>
        <w:rPr>
          <w:rFonts w:ascii="Times New Roman" w:eastAsia="Times New Roman" w:hAnsi="Times New Roman" w:cs="Times New Roman"/>
          <w:b/>
          <w:sz w:val="24"/>
          <w:szCs w:val="24"/>
          <w:lang w:eastAsia="nb-NO"/>
        </w:rPr>
      </w:pPr>
    </w:p>
    <w:p w14:paraId="297839F6" w14:textId="77777777" w:rsidR="00B3429D" w:rsidRPr="00B3429D" w:rsidRDefault="00B3429D" w:rsidP="00B3429D">
      <w:pPr>
        <w:tabs>
          <w:tab w:val="left" w:pos="5103"/>
          <w:tab w:val="right" w:pos="7513"/>
        </w:tabs>
        <w:spacing w:after="0" w:line="240" w:lineRule="auto"/>
        <w:rPr>
          <w:rFonts w:ascii="Times New Roman" w:eastAsia="Times New Roman" w:hAnsi="Times New Roman" w:cs="Times New Roman"/>
          <w:b/>
          <w:sz w:val="24"/>
          <w:szCs w:val="24"/>
          <w:lang w:eastAsia="nb-NO"/>
        </w:rPr>
      </w:pPr>
      <w:r w:rsidRPr="00B3429D">
        <w:rPr>
          <w:rFonts w:ascii="Times New Roman" w:eastAsia="Times New Roman" w:hAnsi="Times New Roman" w:cs="Times New Roman"/>
          <w:b/>
          <w:sz w:val="24"/>
          <w:szCs w:val="24"/>
          <w:lang w:eastAsia="nb-NO"/>
        </w:rPr>
        <w:t>Indeksregulering</w:t>
      </w:r>
    </w:p>
    <w:p w14:paraId="045467B7" w14:textId="77777777" w:rsidR="00B3429D" w:rsidRPr="00B3429D" w:rsidRDefault="00B3429D" w:rsidP="00B3429D">
      <w:pPr>
        <w:tabs>
          <w:tab w:val="left" w:pos="5103"/>
          <w:tab w:val="right" w:pos="7513"/>
        </w:tabs>
        <w:spacing w:after="0" w:line="240" w:lineRule="auto"/>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lang w:eastAsia="nb-NO"/>
        </w:rPr>
        <w:t>Kontraktssummen indeksreguleres ikke.</w:t>
      </w:r>
    </w:p>
    <w:p w14:paraId="351B86B0" w14:textId="77777777" w:rsidR="00B3429D" w:rsidRPr="00B3429D" w:rsidRDefault="00B3429D" w:rsidP="00B3429D">
      <w:pPr>
        <w:tabs>
          <w:tab w:val="left" w:pos="5103"/>
          <w:tab w:val="right" w:pos="7513"/>
        </w:tabs>
        <w:spacing w:after="0" w:line="240" w:lineRule="auto"/>
        <w:rPr>
          <w:rFonts w:ascii="Times New Roman" w:eastAsia="Times New Roman" w:hAnsi="Times New Roman" w:cs="Times New Roman"/>
          <w:sz w:val="24"/>
          <w:szCs w:val="24"/>
          <w:lang w:eastAsia="nb-NO"/>
        </w:rPr>
      </w:pPr>
    </w:p>
    <w:p w14:paraId="7C0AD20B" w14:textId="77777777" w:rsidR="00B3429D" w:rsidRPr="00B3429D" w:rsidRDefault="00B3429D" w:rsidP="00B3429D">
      <w:pPr>
        <w:tabs>
          <w:tab w:val="left" w:pos="7143"/>
        </w:tabs>
        <w:spacing w:after="0" w:line="240" w:lineRule="auto"/>
        <w:rPr>
          <w:rFonts w:ascii="Times New Roman" w:eastAsia="Times New Roman" w:hAnsi="Times New Roman" w:cs="Times New Roman"/>
          <w:b/>
          <w:spacing w:val="-4"/>
          <w:sz w:val="24"/>
          <w:szCs w:val="24"/>
          <w:lang w:eastAsia="nb-NO"/>
        </w:rPr>
      </w:pPr>
      <w:r w:rsidRPr="00B3429D">
        <w:rPr>
          <w:rFonts w:ascii="Times New Roman" w:eastAsia="Times New Roman" w:hAnsi="Times New Roman" w:cs="Times New Roman"/>
          <w:b/>
          <w:spacing w:val="-4"/>
          <w:sz w:val="24"/>
          <w:szCs w:val="24"/>
          <w:lang w:eastAsia="nb-NO"/>
        </w:rPr>
        <w:t>Kontraktsmedhjelpere</w:t>
      </w:r>
    </w:p>
    <w:p w14:paraId="4628F478" w14:textId="77777777" w:rsidR="00B3429D" w:rsidRDefault="00B3429D" w:rsidP="00B3429D">
      <w:pPr>
        <w:tabs>
          <w:tab w:val="left" w:pos="7143"/>
        </w:tabs>
        <w:spacing w:after="0" w:line="240" w:lineRule="auto"/>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lang w:eastAsia="nb-NO"/>
        </w:rPr>
        <w:t>Kontraktsmedhjelpere som er avklart pr dato:</w:t>
      </w:r>
    </w:p>
    <w:p w14:paraId="06EB0899" w14:textId="77777777" w:rsidR="00B3429D" w:rsidRDefault="00B3429D" w:rsidP="00B3429D">
      <w:pPr>
        <w:tabs>
          <w:tab w:val="right" w:pos="6379"/>
        </w:tabs>
        <w:spacing w:after="0" w:line="360" w:lineRule="auto"/>
        <w:rPr>
          <w:rFonts w:ascii="Times New Roman" w:eastAsia="Times New Roman" w:hAnsi="Times New Roman" w:cs="Times New Roman"/>
          <w:sz w:val="24"/>
          <w:szCs w:val="24"/>
          <w:u w:val="dotted"/>
          <w:lang w:eastAsia="nb-NO"/>
        </w:rPr>
      </w:pPr>
      <w:r w:rsidRPr="00B3429D">
        <w:rPr>
          <w:rFonts w:ascii="Times New Roman" w:eastAsia="Times New Roman" w:hAnsi="Times New Roman" w:cs="Times New Roman"/>
          <w:sz w:val="24"/>
          <w:szCs w:val="24"/>
          <w:u w:val="dotted"/>
          <w:lang w:eastAsia="nb-NO"/>
        </w:rPr>
        <w:tab/>
      </w:r>
    </w:p>
    <w:p w14:paraId="1054AB97" w14:textId="77777777" w:rsidR="00B3429D" w:rsidRPr="00B3429D" w:rsidRDefault="00B3429D" w:rsidP="00B3429D">
      <w:pPr>
        <w:tabs>
          <w:tab w:val="right" w:pos="6379"/>
        </w:tabs>
        <w:spacing w:after="0" w:line="360" w:lineRule="auto"/>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u w:val="dotted"/>
          <w:lang w:eastAsia="nb-NO"/>
        </w:rPr>
        <w:tab/>
      </w:r>
    </w:p>
    <w:p w14:paraId="1B477B0D" w14:textId="77777777" w:rsidR="00B3429D" w:rsidRPr="00B3429D" w:rsidRDefault="00B3429D" w:rsidP="00B3429D">
      <w:pPr>
        <w:tabs>
          <w:tab w:val="right" w:pos="6379"/>
        </w:tabs>
        <w:spacing w:after="0" w:line="360" w:lineRule="auto"/>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u w:val="dotted"/>
          <w:lang w:eastAsia="nb-NO"/>
        </w:rPr>
        <w:tab/>
      </w:r>
    </w:p>
    <w:p w14:paraId="226824B3" w14:textId="77777777" w:rsidR="00B3429D" w:rsidRPr="00B3429D" w:rsidRDefault="00B3429D" w:rsidP="00B3429D">
      <w:pPr>
        <w:tabs>
          <w:tab w:val="right" w:pos="6379"/>
        </w:tabs>
        <w:spacing w:after="0" w:line="360" w:lineRule="auto"/>
        <w:rPr>
          <w:rFonts w:ascii="Times New Roman" w:eastAsia="Times New Roman" w:hAnsi="Times New Roman" w:cs="Times New Roman"/>
          <w:sz w:val="24"/>
          <w:szCs w:val="24"/>
          <w:lang w:eastAsia="nb-NO"/>
        </w:rPr>
      </w:pPr>
    </w:p>
    <w:p w14:paraId="00382070" w14:textId="77777777" w:rsidR="00B3429D" w:rsidRPr="00B3429D" w:rsidRDefault="00B3429D" w:rsidP="00B3429D">
      <w:pPr>
        <w:tabs>
          <w:tab w:val="left" w:pos="7143"/>
        </w:tabs>
        <w:spacing w:after="0" w:line="240" w:lineRule="auto"/>
        <w:rPr>
          <w:rFonts w:ascii="Times New Roman" w:eastAsia="Times New Roman" w:hAnsi="Times New Roman" w:cs="Times New Roman"/>
          <w:b/>
          <w:spacing w:val="-4"/>
          <w:sz w:val="24"/>
          <w:szCs w:val="24"/>
          <w:lang w:eastAsia="nb-NO"/>
        </w:rPr>
      </w:pPr>
      <w:r w:rsidRPr="00B3429D">
        <w:rPr>
          <w:rFonts w:ascii="Times New Roman" w:eastAsia="Times New Roman" w:hAnsi="Times New Roman" w:cs="Times New Roman"/>
          <w:b/>
          <w:spacing w:val="-4"/>
          <w:sz w:val="24"/>
          <w:szCs w:val="24"/>
          <w:lang w:eastAsia="nb-NO"/>
        </w:rPr>
        <w:t>Eventuelle forbehold</w:t>
      </w:r>
    </w:p>
    <w:p w14:paraId="2048683C" w14:textId="77777777" w:rsidR="00B3429D" w:rsidRPr="00B3429D" w:rsidRDefault="00B3429D" w:rsidP="00B3429D">
      <w:pPr>
        <w:tabs>
          <w:tab w:val="right" w:pos="6379"/>
        </w:tabs>
        <w:spacing w:after="0" w:line="360" w:lineRule="auto"/>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u w:val="dotted"/>
          <w:lang w:eastAsia="nb-NO"/>
        </w:rPr>
        <w:tab/>
      </w:r>
      <w:r w:rsidRPr="00B3429D">
        <w:rPr>
          <w:rFonts w:ascii="Times New Roman" w:eastAsia="Times New Roman" w:hAnsi="Times New Roman" w:cs="Times New Roman"/>
          <w:sz w:val="24"/>
          <w:szCs w:val="24"/>
          <w:u w:val="dotted"/>
          <w:lang w:eastAsia="nb-NO"/>
        </w:rPr>
        <w:tab/>
      </w:r>
    </w:p>
    <w:p w14:paraId="0F702926" w14:textId="77777777" w:rsidR="00B3429D" w:rsidRPr="00B3429D" w:rsidRDefault="00B3429D" w:rsidP="00B3429D">
      <w:pPr>
        <w:tabs>
          <w:tab w:val="right" w:pos="6379"/>
        </w:tabs>
        <w:spacing w:after="0" w:line="360" w:lineRule="auto"/>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u w:val="dotted"/>
          <w:lang w:eastAsia="nb-NO"/>
        </w:rPr>
        <w:lastRenderedPageBreak/>
        <w:tab/>
      </w:r>
    </w:p>
    <w:p w14:paraId="044111AD" w14:textId="14D3765A" w:rsidR="00B3429D" w:rsidRPr="00B3429D" w:rsidRDefault="00B3429D" w:rsidP="00B3429D">
      <w:pPr>
        <w:tabs>
          <w:tab w:val="right" w:pos="6379"/>
        </w:tabs>
        <w:spacing w:after="0" w:line="360" w:lineRule="auto"/>
        <w:rPr>
          <w:rFonts w:ascii="Times New Roman" w:eastAsia="Times New Roman" w:hAnsi="Times New Roman" w:cs="Times New Roman"/>
          <w:sz w:val="24"/>
          <w:szCs w:val="24"/>
          <w:lang w:eastAsia="nb-NO"/>
        </w:rPr>
      </w:pPr>
    </w:p>
    <w:p w14:paraId="7A982C4F" w14:textId="77777777" w:rsidR="00B3429D" w:rsidRDefault="00B3429D" w:rsidP="00B3429D">
      <w:pPr>
        <w:tabs>
          <w:tab w:val="left" w:pos="7143"/>
        </w:tabs>
        <w:spacing w:after="0" w:line="240" w:lineRule="auto"/>
        <w:rPr>
          <w:rFonts w:ascii="Times New Roman" w:eastAsia="Times New Roman" w:hAnsi="Times New Roman" w:cs="Times New Roman"/>
          <w:sz w:val="24"/>
          <w:szCs w:val="24"/>
          <w:lang w:eastAsia="nb-NO"/>
        </w:rPr>
      </w:pPr>
    </w:p>
    <w:p w14:paraId="1ADF836D" w14:textId="77777777" w:rsidR="00B3429D" w:rsidRDefault="00B3429D" w:rsidP="00B3429D">
      <w:pPr>
        <w:tabs>
          <w:tab w:val="left" w:pos="7143"/>
        </w:tabs>
        <w:spacing w:after="0" w:line="240" w:lineRule="auto"/>
        <w:rPr>
          <w:rFonts w:ascii="Times New Roman" w:eastAsia="Times New Roman" w:hAnsi="Times New Roman" w:cs="Times New Roman"/>
          <w:sz w:val="24"/>
          <w:szCs w:val="24"/>
          <w:lang w:eastAsia="nb-NO"/>
        </w:rPr>
      </w:pPr>
    </w:p>
    <w:p w14:paraId="26B6C5FB" w14:textId="77777777" w:rsidR="00B3429D" w:rsidRPr="00B3429D" w:rsidRDefault="00B3429D" w:rsidP="00B3429D">
      <w:pPr>
        <w:spacing w:after="0" w:line="240" w:lineRule="auto"/>
        <w:jc w:val="center"/>
        <w:rPr>
          <w:rFonts w:ascii="Times New Roman" w:eastAsia="Times New Roman" w:hAnsi="Times New Roman" w:cs="Times New Roman"/>
          <w:sz w:val="24"/>
          <w:szCs w:val="24"/>
          <w:lang w:eastAsia="nb-NO"/>
        </w:rPr>
      </w:pPr>
      <w:r w:rsidRPr="00B3429D">
        <w:rPr>
          <w:rFonts w:ascii="Times New Roman" w:eastAsia="Times New Roman" w:hAnsi="Times New Roman" w:cs="Times New Roman"/>
          <w:sz w:val="24"/>
          <w:szCs w:val="24"/>
          <w:lang w:eastAsia="nb-NO"/>
        </w:rPr>
        <w:t>Sted: _________________</w:t>
      </w:r>
      <w:r w:rsidRPr="00B3429D">
        <w:rPr>
          <w:rFonts w:ascii="Times New Roman" w:eastAsia="Times New Roman" w:hAnsi="Times New Roman" w:cs="Times New Roman"/>
          <w:sz w:val="24"/>
          <w:szCs w:val="24"/>
          <w:lang w:eastAsia="nb-NO"/>
        </w:rPr>
        <w:tab/>
        <w:t xml:space="preserve"> dato: ___/___- 20.....</w:t>
      </w:r>
    </w:p>
    <w:p w14:paraId="4CD5F298" w14:textId="77777777" w:rsidR="00B3429D" w:rsidRPr="00B3429D" w:rsidRDefault="00B3429D" w:rsidP="00B3429D">
      <w:pPr>
        <w:spacing w:after="0" w:line="240" w:lineRule="auto"/>
        <w:jc w:val="center"/>
        <w:rPr>
          <w:rFonts w:ascii="Times New Roman" w:eastAsia="Times New Roman" w:hAnsi="Times New Roman" w:cs="Times New Roman"/>
          <w:sz w:val="24"/>
          <w:szCs w:val="24"/>
          <w:lang w:eastAsia="nb-NO"/>
        </w:rPr>
      </w:pPr>
    </w:p>
    <w:p w14:paraId="46C884D7" w14:textId="77777777" w:rsidR="00B3429D" w:rsidRPr="00B3429D" w:rsidRDefault="00B3429D" w:rsidP="00B3429D">
      <w:pPr>
        <w:tabs>
          <w:tab w:val="left" w:pos="0"/>
          <w:tab w:val="right" w:pos="7797"/>
        </w:tabs>
        <w:spacing w:after="0" w:line="240" w:lineRule="auto"/>
        <w:jc w:val="center"/>
        <w:rPr>
          <w:rFonts w:ascii="Times New Roman" w:eastAsia="Times New Roman" w:hAnsi="Times New Roman" w:cs="Times New Roman"/>
          <w:sz w:val="24"/>
          <w:szCs w:val="24"/>
          <w:lang w:eastAsia="nb-NO"/>
        </w:rPr>
      </w:pPr>
    </w:p>
    <w:p w14:paraId="159CFADC" w14:textId="77777777" w:rsidR="00B3429D" w:rsidRPr="00B3429D" w:rsidRDefault="00B3429D" w:rsidP="00B3429D">
      <w:pPr>
        <w:tabs>
          <w:tab w:val="left" w:pos="0"/>
          <w:tab w:val="right" w:pos="7797"/>
        </w:tabs>
        <w:spacing w:after="0" w:line="240" w:lineRule="auto"/>
        <w:jc w:val="center"/>
        <w:rPr>
          <w:rFonts w:ascii="Times New Roman" w:eastAsia="Times New Roman" w:hAnsi="Times New Roman" w:cs="Times New Roman"/>
          <w:sz w:val="20"/>
          <w:szCs w:val="20"/>
          <w:lang w:eastAsia="nb-NO"/>
        </w:rPr>
      </w:pPr>
      <w:r w:rsidRPr="00B3429D">
        <w:rPr>
          <w:rFonts w:ascii="Times New Roman" w:eastAsia="Times New Roman" w:hAnsi="Times New Roman" w:cs="Times New Roman"/>
          <w:sz w:val="24"/>
          <w:szCs w:val="24"/>
          <w:lang w:eastAsia="nb-NO"/>
        </w:rPr>
        <w:t>.....................................................</w:t>
      </w:r>
      <w:r w:rsidRPr="00B3429D">
        <w:rPr>
          <w:rFonts w:ascii="Times New Roman" w:eastAsia="Times New Roman" w:hAnsi="Times New Roman" w:cs="Times New Roman"/>
          <w:sz w:val="24"/>
          <w:szCs w:val="24"/>
          <w:lang w:eastAsia="nb-NO"/>
        </w:rPr>
        <w:br/>
        <w:t>Underskrift</w:t>
      </w:r>
    </w:p>
    <w:p w14:paraId="1D777277" w14:textId="77777777" w:rsidR="00B3429D" w:rsidRPr="00B3429D" w:rsidRDefault="00B3429D" w:rsidP="00B3429D">
      <w:pPr>
        <w:tabs>
          <w:tab w:val="left" w:pos="7143"/>
        </w:tabs>
        <w:spacing w:after="0" w:line="240" w:lineRule="auto"/>
        <w:rPr>
          <w:rFonts w:ascii="Times New Roman" w:eastAsia="Times New Roman" w:hAnsi="Times New Roman" w:cs="Times New Roman"/>
          <w:sz w:val="24"/>
          <w:szCs w:val="24"/>
          <w:lang w:eastAsia="nb-NO"/>
        </w:rPr>
      </w:pPr>
    </w:p>
    <w:p w14:paraId="26502FD9" w14:textId="5CE75119" w:rsidR="00B3429D" w:rsidRDefault="00B3429D">
      <w:pPr>
        <w:rPr>
          <w:color w:val="EE0000"/>
        </w:rPr>
      </w:pPr>
      <w:r>
        <w:rPr>
          <w:color w:val="EE0000"/>
        </w:rPr>
        <w:br w:type="page"/>
      </w:r>
    </w:p>
    <w:p w14:paraId="311F1210" w14:textId="6D12C79B" w:rsidR="00B3429D" w:rsidRDefault="00B3429D" w:rsidP="00B3429D">
      <w:pPr>
        <w:pStyle w:val="Overskrift1"/>
      </w:pPr>
      <w:r>
        <w:lastRenderedPageBreak/>
        <w:t>Opplysninger om byggherre</w:t>
      </w:r>
    </w:p>
    <w:p w14:paraId="5146F308" w14:textId="77777777" w:rsidR="00B3429D" w:rsidRDefault="00B3429D" w:rsidP="00B3429D"/>
    <w:p w14:paraId="005CF3F9" w14:textId="7ECE1627" w:rsidR="00B3429D" w:rsidRDefault="00B3429D" w:rsidP="00B3429D">
      <w:r>
        <w:t xml:space="preserve">Byggherre/ oppdragsgiver: </w:t>
      </w:r>
      <w:r w:rsidR="00331637">
        <w:tab/>
      </w:r>
      <w:r w:rsidR="00331637">
        <w:tab/>
      </w:r>
      <w:r>
        <w:t xml:space="preserve">X fylkeskommune </w:t>
      </w:r>
    </w:p>
    <w:p w14:paraId="1C8337C5" w14:textId="792D64B5" w:rsidR="00B3429D" w:rsidRDefault="00B3429D" w:rsidP="00B3429D">
      <w:r>
        <w:tab/>
      </w:r>
    </w:p>
    <w:p w14:paraId="70FF4231" w14:textId="4334D206" w:rsidR="00B3429D" w:rsidRDefault="00B3429D" w:rsidP="00B3429D">
      <w:r>
        <w:t>Adresse byggeplass:</w:t>
      </w:r>
      <w:r>
        <w:tab/>
      </w:r>
      <w:r w:rsidR="00331637">
        <w:tab/>
      </w:r>
      <w:r w:rsidR="00331637">
        <w:tab/>
      </w:r>
      <w:r>
        <w:t>X</w:t>
      </w:r>
    </w:p>
    <w:p w14:paraId="0B9B4741" w14:textId="77777777" w:rsidR="00B3429D" w:rsidRDefault="00B3429D" w:rsidP="00B3429D"/>
    <w:p w14:paraId="5F0944A1" w14:textId="5C6A13C2" w:rsidR="00B3429D" w:rsidRDefault="00B3429D" w:rsidP="00B3429D">
      <w:r>
        <w:t>Prosjektleder</w:t>
      </w:r>
      <w:r>
        <w:tab/>
      </w:r>
      <w:r>
        <w:tab/>
        <w:t xml:space="preserve">     </w:t>
      </w:r>
      <w:r>
        <w:tab/>
      </w:r>
      <w:r w:rsidR="00331637">
        <w:tab/>
      </w:r>
      <w:r>
        <w:t xml:space="preserve"> Navn:</w:t>
      </w:r>
      <w:r>
        <w:tab/>
      </w:r>
    </w:p>
    <w:p w14:paraId="019AC14A" w14:textId="6C84E2AC" w:rsidR="00B3429D" w:rsidRDefault="00B3429D" w:rsidP="00B3429D">
      <w:r>
        <w:tab/>
      </w:r>
      <w:r w:rsidR="00331637">
        <w:tab/>
      </w:r>
      <w:r w:rsidR="00331637">
        <w:tab/>
      </w:r>
      <w:r w:rsidR="00331637">
        <w:tab/>
      </w:r>
      <w:r w:rsidR="00331637">
        <w:tab/>
      </w:r>
      <w:r>
        <w:t>Tlf.:</w:t>
      </w:r>
      <w:r>
        <w:tab/>
      </w:r>
    </w:p>
    <w:p w14:paraId="28F5DD78" w14:textId="40F8E196" w:rsidR="00B3429D" w:rsidRDefault="00B3429D" w:rsidP="00B3429D">
      <w:r>
        <w:tab/>
      </w:r>
      <w:r w:rsidR="00331637">
        <w:tab/>
      </w:r>
      <w:r w:rsidR="00331637">
        <w:tab/>
      </w:r>
      <w:r w:rsidR="00331637">
        <w:tab/>
      </w:r>
      <w:r w:rsidR="00331637">
        <w:tab/>
      </w:r>
      <w:r>
        <w:t>E-post:</w:t>
      </w:r>
      <w:r>
        <w:tab/>
      </w:r>
    </w:p>
    <w:p w14:paraId="7B3E172A" w14:textId="26F31022" w:rsidR="00B3429D" w:rsidRDefault="00B3429D" w:rsidP="00B3429D">
      <w:r>
        <w:tab/>
      </w:r>
      <w:r w:rsidR="00331637">
        <w:tab/>
      </w:r>
      <w:r w:rsidR="00331637">
        <w:tab/>
      </w:r>
      <w:r w:rsidR="00331637">
        <w:tab/>
      </w:r>
      <w:r w:rsidR="00331637">
        <w:tab/>
      </w:r>
      <w:r>
        <w:t xml:space="preserve">Bestillernummer: </w:t>
      </w:r>
    </w:p>
    <w:p w14:paraId="0EEE81E5" w14:textId="77777777" w:rsidR="00B3429D" w:rsidRDefault="00B3429D" w:rsidP="00B3429D"/>
    <w:p w14:paraId="6EF9F61F" w14:textId="55BEBD9E" w:rsidR="00B3429D" w:rsidRDefault="00B3429D" w:rsidP="00B3429D">
      <w:r>
        <w:t>Byggherreombud</w:t>
      </w:r>
      <w:r>
        <w:tab/>
      </w:r>
      <w:r w:rsidR="00331637">
        <w:tab/>
      </w:r>
      <w:r w:rsidR="00331637">
        <w:tab/>
      </w:r>
      <w:r>
        <w:t>Navn:</w:t>
      </w:r>
      <w:r>
        <w:tab/>
      </w:r>
    </w:p>
    <w:p w14:paraId="0663EB7E" w14:textId="117D4B5D" w:rsidR="00B3429D" w:rsidRDefault="00B3429D" w:rsidP="00B3429D">
      <w:r>
        <w:tab/>
      </w:r>
      <w:r w:rsidR="00331637">
        <w:tab/>
      </w:r>
      <w:r w:rsidR="00331637">
        <w:tab/>
      </w:r>
      <w:r w:rsidR="00331637">
        <w:tab/>
      </w:r>
      <w:r w:rsidR="00331637">
        <w:tab/>
      </w:r>
      <w:r>
        <w:t>Tlf.:</w:t>
      </w:r>
      <w:r>
        <w:tab/>
      </w:r>
    </w:p>
    <w:p w14:paraId="424DE75D" w14:textId="0EC0F705" w:rsidR="00B3429D" w:rsidRDefault="00B3429D" w:rsidP="00B3429D">
      <w:r>
        <w:tab/>
      </w:r>
      <w:r w:rsidR="00331637">
        <w:tab/>
      </w:r>
      <w:r w:rsidR="00331637">
        <w:tab/>
      </w:r>
      <w:r w:rsidR="00331637">
        <w:tab/>
      </w:r>
      <w:r w:rsidR="00331637">
        <w:tab/>
      </w:r>
      <w:r>
        <w:t>E-post:</w:t>
      </w:r>
    </w:p>
    <w:p w14:paraId="56CD6DEE" w14:textId="77777777" w:rsidR="00B3429D" w:rsidRDefault="00B3429D" w:rsidP="00B3429D"/>
    <w:p w14:paraId="21FF1DFA" w14:textId="77777777" w:rsidR="00B3429D" w:rsidRDefault="00B3429D" w:rsidP="00331637">
      <w:pPr>
        <w:spacing w:after="0"/>
      </w:pPr>
      <w:r>
        <w:t>SHA (Byggherreforskriften)</w:t>
      </w:r>
      <w:r>
        <w:tab/>
      </w:r>
    </w:p>
    <w:p w14:paraId="532DC37B" w14:textId="1BD13231" w:rsidR="00B3429D" w:rsidRDefault="00B3429D" w:rsidP="00B3429D">
      <w:r>
        <w:t xml:space="preserve">Byggherrens representant: </w:t>
      </w:r>
      <w:r>
        <w:tab/>
      </w:r>
      <w:r w:rsidR="00331637">
        <w:tab/>
      </w:r>
      <w:r>
        <w:t>Navn:</w:t>
      </w:r>
      <w:r>
        <w:tab/>
      </w:r>
    </w:p>
    <w:p w14:paraId="1DB12059" w14:textId="437F3E31" w:rsidR="00B3429D" w:rsidRDefault="00B3429D" w:rsidP="00B3429D">
      <w:r>
        <w:tab/>
      </w:r>
      <w:r w:rsidR="00331637">
        <w:tab/>
      </w:r>
      <w:r w:rsidR="00331637">
        <w:tab/>
      </w:r>
      <w:r w:rsidR="00331637">
        <w:tab/>
      </w:r>
      <w:r w:rsidR="00331637">
        <w:tab/>
      </w:r>
      <w:r>
        <w:t>Tlf.:</w:t>
      </w:r>
      <w:r>
        <w:tab/>
      </w:r>
    </w:p>
    <w:p w14:paraId="2F32C7EE" w14:textId="0381C714" w:rsidR="00B3429D" w:rsidRDefault="00B3429D" w:rsidP="00B3429D">
      <w:r>
        <w:tab/>
      </w:r>
      <w:r w:rsidR="00331637">
        <w:tab/>
      </w:r>
      <w:r w:rsidR="00331637">
        <w:tab/>
      </w:r>
      <w:r w:rsidR="00331637">
        <w:tab/>
      </w:r>
      <w:r w:rsidR="00331637">
        <w:tab/>
      </w:r>
      <w:r>
        <w:t>E-post:</w:t>
      </w:r>
    </w:p>
    <w:p w14:paraId="32FCFB73" w14:textId="6B06776F" w:rsidR="00B3429D" w:rsidRDefault="00B3429D" w:rsidP="00B3429D">
      <w:r>
        <w:t>Koordinator for prosjektering/KP:</w:t>
      </w:r>
      <w:r>
        <w:tab/>
        <w:t>Navn:</w:t>
      </w:r>
    </w:p>
    <w:p w14:paraId="2E473628" w14:textId="15013DE0" w:rsidR="00B3429D" w:rsidRDefault="00B3429D" w:rsidP="00B3429D">
      <w:r>
        <w:tab/>
      </w:r>
      <w:r w:rsidR="009026AD">
        <w:tab/>
      </w:r>
      <w:r w:rsidR="009026AD">
        <w:tab/>
      </w:r>
      <w:r w:rsidR="009026AD">
        <w:tab/>
      </w:r>
      <w:r w:rsidR="009026AD">
        <w:tab/>
      </w:r>
      <w:r>
        <w:t>Tlf.:</w:t>
      </w:r>
      <w:r>
        <w:tab/>
      </w:r>
    </w:p>
    <w:p w14:paraId="7CF56C07" w14:textId="398E4717" w:rsidR="00B3429D" w:rsidRDefault="00B3429D" w:rsidP="00B3429D">
      <w:r>
        <w:tab/>
      </w:r>
      <w:r w:rsidR="009026AD">
        <w:tab/>
      </w:r>
      <w:r w:rsidR="009026AD">
        <w:tab/>
      </w:r>
      <w:r w:rsidR="009026AD">
        <w:tab/>
      </w:r>
      <w:r w:rsidR="009026AD">
        <w:tab/>
      </w:r>
      <w:r>
        <w:t>E-post:</w:t>
      </w:r>
    </w:p>
    <w:p w14:paraId="6E3E3E07" w14:textId="77777777" w:rsidR="00B3429D" w:rsidRDefault="00B3429D" w:rsidP="00B3429D"/>
    <w:p w14:paraId="64DE8B8D" w14:textId="77777777" w:rsidR="00B3429D" w:rsidRDefault="00B3429D" w:rsidP="00B3429D">
      <w:r>
        <w:t xml:space="preserve">Koordinator for utførelse/KU: </w:t>
      </w:r>
      <w:r>
        <w:tab/>
        <w:t>Navn:</w:t>
      </w:r>
    </w:p>
    <w:p w14:paraId="489C878C" w14:textId="2FE01D83" w:rsidR="00B3429D" w:rsidRDefault="00B3429D" w:rsidP="00B3429D">
      <w:r>
        <w:tab/>
      </w:r>
      <w:r w:rsidR="009026AD">
        <w:tab/>
      </w:r>
      <w:r w:rsidR="009026AD">
        <w:tab/>
      </w:r>
      <w:r w:rsidR="009026AD">
        <w:tab/>
      </w:r>
      <w:r w:rsidR="009026AD">
        <w:tab/>
      </w:r>
      <w:r>
        <w:t>Tlf.:</w:t>
      </w:r>
      <w:r>
        <w:tab/>
      </w:r>
    </w:p>
    <w:p w14:paraId="3808F235" w14:textId="5FE30780" w:rsidR="00B3429D" w:rsidRDefault="00B3429D" w:rsidP="00B3429D">
      <w:r>
        <w:tab/>
      </w:r>
      <w:r w:rsidR="009026AD">
        <w:tab/>
      </w:r>
      <w:r w:rsidR="009026AD">
        <w:tab/>
      </w:r>
      <w:r w:rsidR="009026AD">
        <w:tab/>
      </w:r>
      <w:r w:rsidR="009026AD">
        <w:tab/>
      </w:r>
      <w:r>
        <w:t>E-post:</w:t>
      </w:r>
    </w:p>
    <w:p w14:paraId="56BF921C" w14:textId="0E552B85" w:rsidR="009026AD" w:rsidRDefault="009026AD">
      <w:r>
        <w:br w:type="page"/>
      </w:r>
    </w:p>
    <w:p w14:paraId="74733DA4" w14:textId="6FC48E44" w:rsidR="009026AD" w:rsidRDefault="009026AD" w:rsidP="009026AD">
      <w:pPr>
        <w:pStyle w:val="Overskrift1"/>
      </w:pPr>
      <w:r>
        <w:lastRenderedPageBreak/>
        <w:t>Beskrivelse av prosjektet</w:t>
      </w:r>
    </w:p>
    <w:p w14:paraId="31A0DE27" w14:textId="3AAE5AF8" w:rsidR="009026AD" w:rsidRDefault="009026AD" w:rsidP="009026AD">
      <w:pPr>
        <w:pStyle w:val="Overskrift3"/>
      </w:pPr>
      <w:r>
        <w:t>Prosjektets art og omfang</w:t>
      </w:r>
    </w:p>
    <w:p w14:paraId="260696D5" w14:textId="77777777" w:rsidR="00270C7B" w:rsidRPr="00270C7B" w:rsidRDefault="00270C7B" w:rsidP="00270C7B">
      <w:pPr>
        <w:rPr>
          <w:highlight w:val="yellow"/>
        </w:rPr>
      </w:pPr>
      <w:r w:rsidRPr="00270C7B">
        <w:rPr>
          <w:highlight w:val="yellow"/>
        </w:rPr>
        <w:t>Denne anskaffelsen gjelder totalentreprise for ventilasjonsfaglige arbeider i forbindelse med:</w:t>
      </w:r>
    </w:p>
    <w:p w14:paraId="3F7284AF" w14:textId="77777777" w:rsidR="00270C7B" w:rsidRPr="00270C7B" w:rsidRDefault="00270C7B" w:rsidP="00270C7B">
      <w:pPr>
        <w:rPr>
          <w:highlight w:val="yellow"/>
        </w:rPr>
      </w:pPr>
      <w:r w:rsidRPr="00270C7B">
        <w:rPr>
          <w:highlight w:val="yellow"/>
        </w:rPr>
        <w:t>[kort beskrivelse av prosjektet – f.eks.: utskifting av ventilasjonsaggregat, ombygging av ventilasjonsanlegg, etablering av nye soner osv.]</w:t>
      </w:r>
    </w:p>
    <w:p w14:paraId="1B75F697" w14:textId="77777777" w:rsidR="00270C7B" w:rsidRPr="00270C7B" w:rsidRDefault="00270C7B" w:rsidP="00270C7B">
      <w:pPr>
        <w:rPr>
          <w:highlight w:val="yellow"/>
        </w:rPr>
      </w:pPr>
      <w:r w:rsidRPr="00270C7B">
        <w:rPr>
          <w:highlight w:val="yellow"/>
        </w:rPr>
        <w:t>Arbeidene omfatter prosjektering, levering, montering, idriftsettelse og dokumentasjon av komplette ventilasjonsanlegg.</w:t>
      </w:r>
    </w:p>
    <w:p w14:paraId="445AE20A" w14:textId="681E7BF8" w:rsidR="009026AD" w:rsidRPr="00270C7B" w:rsidRDefault="00270C7B" w:rsidP="00270C7B">
      <w:pPr>
        <w:rPr>
          <w:highlight w:val="yellow"/>
        </w:rPr>
      </w:pPr>
      <w:r w:rsidRPr="00270C7B">
        <w:rPr>
          <w:highlight w:val="yellow"/>
        </w:rPr>
        <w:t>Øvrige fag inngår kun i den grad det er nødvendig for å levere et komplett og fungerende ventilasjonsanlegg.</w:t>
      </w:r>
    </w:p>
    <w:p w14:paraId="6D9E769E" w14:textId="77777777" w:rsidR="009026AD" w:rsidRPr="009026AD" w:rsidRDefault="009026AD" w:rsidP="009026AD">
      <w:pPr>
        <w:rPr>
          <w:highlight w:val="yellow"/>
        </w:rPr>
      </w:pPr>
    </w:p>
    <w:p w14:paraId="529B7AF5" w14:textId="351A8565" w:rsidR="00B3429D" w:rsidRDefault="00270C7B" w:rsidP="009026AD">
      <w:pPr>
        <w:pStyle w:val="Overskrift3"/>
      </w:pPr>
      <w:r>
        <w:t>Avgrensning av leveransen</w:t>
      </w:r>
    </w:p>
    <w:p w14:paraId="7E816A2D" w14:textId="563527BD" w:rsidR="009026AD" w:rsidRPr="00270C7B" w:rsidRDefault="009026AD" w:rsidP="009026AD">
      <w:pPr>
        <w:rPr>
          <w:color w:val="000000" w:themeColor="text1"/>
          <w:sz w:val="20"/>
          <w:highlight w:val="yellow"/>
        </w:rPr>
      </w:pPr>
      <w:r w:rsidRPr="009026AD">
        <w:rPr>
          <w:color w:val="000000" w:themeColor="text1"/>
          <w:highlight w:val="yellow"/>
        </w:rPr>
        <w:t>Presisering av viktige unntak (f.eks. ting som ikke skal utføres).</w:t>
      </w:r>
      <w:bookmarkStart w:id="5" w:name="_Toc520772536"/>
    </w:p>
    <w:p w14:paraId="2E9EA5E6" w14:textId="1D526093" w:rsidR="00270C7B" w:rsidRPr="00270C7B" w:rsidRDefault="00270C7B" w:rsidP="00270C7B">
      <w:pPr>
        <w:rPr>
          <w:b/>
          <w:bCs/>
          <w:color w:val="000000" w:themeColor="text1"/>
          <w:highlight w:val="yellow"/>
        </w:rPr>
      </w:pPr>
      <w:r w:rsidRPr="00270C7B">
        <w:rPr>
          <w:b/>
          <w:bCs/>
          <w:color w:val="000000" w:themeColor="text1"/>
          <w:highlight w:val="yellow"/>
        </w:rPr>
        <w:t>Følgende inngår ikke i entreprisen (med mindre annet er spesifisert):</w:t>
      </w:r>
    </w:p>
    <w:p w14:paraId="174F2E3E" w14:textId="77777777" w:rsidR="00270C7B" w:rsidRPr="00270C7B" w:rsidRDefault="00270C7B" w:rsidP="00270C7B">
      <w:pPr>
        <w:numPr>
          <w:ilvl w:val="0"/>
          <w:numId w:val="7"/>
        </w:numPr>
        <w:rPr>
          <w:color w:val="000000" w:themeColor="text1"/>
          <w:highlight w:val="yellow"/>
        </w:rPr>
      </w:pPr>
      <w:r w:rsidRPr="00270C7B">
        <w:rPr>
          <w:color w:val="000000" w:themeColor="text1"/>
          <w:highlight w:val="yellow"/>
        </w:rPr>
        <w:t xml:space="preserve">Bygningsmessige arbeider (f.eks. etablering av tekniske rom) </w:t>
      </w:r>
    </w:p>
    <w:p w14:paraId="53ADB127" w14:textId="77777777" w:rsidR="00270C7B" w:rsidRPr="00270C7B" w:rsidRDefault="00270C7B" w:rsidP="00270C7B">
      <w:pPr>
        <w:numPr>
          <w:ilvl w:val="0"/>
          <w:numId w:val="7"/>
        </w:numPr>
        <w:rPr>
          <w:color w:val="000000" w:themeColor="text1"/>
          <w:highlight w:val="yellow"/>
        </w:rPr>
      </w:pPr>
      <w:r w:rsidRPr="00270C7B">
        <w:rPr>
          <w:color w:val="000000" w:themeColor="text1"/>
          <w:highlight w:val="yellow"/>
        </w:rPr>
        <w:t xml:space="preserve">Fremføring av permanent strømforsyning </w:t>
      </w:r>
    </w:p>
    <w:p w14:paraId="4971FA96" w14:textId="77777777" w:rsidR="00270C7B" w:rsidRPr="00270C7B" w:rsidRDefault="00270C7B" w:rsidP="00270C7B">
      <w:pPr>
        <w:numPr>
          <w:ilvl w:val="0"/>
          <w:numId w:val="7"/>
        </w:numPr>
        <w:rPr>
          <w:color w:val="000000" w:themeColor="text1"/>
          <w:highlight w:val="yellow"/>
        </w:rPr>
      </w:pPr>
      <w:r w:rsidRPr="00270C7B">
        <w:rPr>
          <w:color w:val="000000" w:themeColor="text1"/>
          <w:highlight w:val="yellow"/>
        </w:rPr>
        <w:t>Overordnet SD-anlegg (kun tilkobling/tilpasning inngår dersom spesifisert)</w:t>
      </w:r>
    </w:p>
    <w:p w14:paraId="18F9F725" w14:textId="77777777" w:rsidR="00270C7B" w:rsidRDefault="00270C7B" w:rsidP="009026AD">
      <w:pPr>
        <w:rPr>
          <w:color w:val="000000" w:themeColor="text1"/>
        </w:rPr>
      </w:pPr>
    </w:p>
    <w:p w14:paraId="106BD3AD" w14:textId="494C4581" w:rsidR="009026AD" w:rsidRPr="009026AD" w:rsidRDefault="009026AD" w:rsidP="009026AD">
      <w:pPr>
        <w:pStyle w:val="Overskrift3"/>
      </w:pPr>
      <w:commentRangeStart w:id="6"/>
      <w:r>
        <w:t>Tiltransport</w:t>
      </w:r>
      <w:commentRangeEnd w:id="6"/>
      <w:r w:rsidR="00270C7B" w:rsidRPr="009026AD">
        <w:rPr>
          <w:rStyle w:val="Merknadsreferanse"/>
          <w:sz w:val="24"/>
          <w:szCs w:val="28"/>
        </w:rPr>
        <w:commentReference w:id="6"/>
      </w:r>
    </w:p>
    <w:p w14:paraId="770DC106" w14:textId="77777777" w:rsidR="009026AD" w:rsidRPr="00A345A4" w:rsidRDefault="009026AD" w:rsidP="009026AD">
      <w:pPr>
        <w:rPr>
          <w:color w:val="000000" w:themeColor="text1"/>
          <w:highlight w:val="yellow"/>
        </w:rPr>
      </w:pPr>
      <w:r w:rsidRPr="00A345A4">
        <w:rPr>
          <w:color w:val="000000" w:themeColor="text1"/>
          <w:highlight w:val="yellow"/>
        </w:rPr>
        <w:t>For dette prosjektet gjelder følgende for de prosjekterende:</w:t>
      </w:r>
    </w:p>
    <w:p w14:paraId="65B30747" w14:textId="77777777" w:rsidR="009026AD" w:rsidRPr="00A345A4" w:rsidRDefault="009026AD" w:rsidP="009026AD">
      <w:pPr>
        <w:spacing w:after="0"/>
        <w:rPr>
          <w:color w:val="000000" w:themeColor="text1"/>
          <w:highlight w:val="yellow"/>
        </w:rPr>
      </w:pPr>
      <w:r w:rsidRPr="00A345A4">
        <w:rPr>
          <w:color w:val="000000" w:themeColor="text1"/>
          <w:highlight w:val="yellow"/>
        </w:rPr>
        <w:t>Alternativ 1: Tiltransport er ikke avtalt.</w:t>
      </w:r>
    </w:p>
    <w:p w14:paraId="202B11A0" w14:textId="77777777" w:rsidR="009026AD" w:rsidRPr="00A345A4" w:rsidRDefault="009026AD" w:rsidP="009026AD">
      <w:pPr>
        <w:spacing w:after="0"/>
        <w:rPr>
          <w:color w:val="000000" w:themeColor="text1"/>
          <w:highlight w:val="yellow"/>
        </w:rPr>
      </w:pPr>
      <w:r w:rsidRPr="00A345A4">
        <w:rPr>
          <w:color w:val="000000" w:themeColor="text1"/>
          <w:highlight w:val="yellow"/>
        </w:rPr>
        <w:t>Alternativ 2: Tiltransport er ikke aktuelt.</w:t>
      </w:r>
    </w:p>
    <w:p w14:paraId="2F4FF101" w14:textId="77777777" w:rsidR="009026AD" w:rsidRPr="00A345A4" w:rsidRDefault="009026AD" w:rsidP="009026AD">
      <w:pPr>
        <w:spacing w:after="0"/>
        <w:rPr>
          <w:color w:val="000000" w:themeColor="text1"/>
          <w:highlight w:val="yellow"/>
        </w:rPr>
      </w:pPr>
      <w:r w:rsidRPr="00A345A4">
        <w:rPr>
          <w:color w:val="000000" w:themeColor="text1"/>
          <w:highlight w:val="yellow"/>
        </w:rPr>
        <w:t>Alternativ 3: Totalentreprenøren får tiltransportert prosjekterende (navn på firma (ett eller</w:t>
      </w:r>
    </w:p>
    <w:p w14:paraId="28DD90F3" w14:textId="77777777" w:rsidR="009026AD" w:rsidRPr="00A345A4" w:rsidRDefault="009026AD" w:rsidP="009026AD">
      <w:pPr>
        <w:spacing w:after="0"/>
        <w:rPr>
          <w:color w:val="000000" w:themeColor="text1"/>
          <w:highlight w:val="yellow"/>
        </w:rPr>
      </w:pPr>
      <w:r w:rsidRPr="00A345A4">
        <w:rPr>
          <w:color w:val="000000" w:themeColor="text1"/>
          <w:highlight w:val="yellow"/>
        </w:rPr>
        <w:t>flere)) som blir hans kontraktsmedhjelper(e).</w:t>
      </w:r>
    </w:p>
    <w:p w14:paraId="570E8F18" w14:textId="77777777" w:rsidR="009026AD" w:rsidRPr="00A345A4" w:rsidRDefault="009026AD" w:rsidP="009026AD">
      <w:pPr>
        <w:rPr>
          <w:color w:val="000000" w:themeColor="text1"/>
          <w:highlight w:val="yellow"/>
        </w:rPr>
      </w:pPr>
    </w:p>
    <w:p w14:paraId="45D3347D" w14:textId="64947D3C" w:rsidR="009026AD" w:rsidRPr="00A345A4" w:rsidRDefault="009026AD" w:rsidP="009026AD">
      <w:pPr>
        <w:rPr>
          <w:color w:val="000000" w:themeColor="text1"/>
        </w:rPr>
      </w:pPr>
      <w:r w:rsidRPr="00A345A4">
        <w:rPr>
          <w:color w:val="000000" w:themeColor="text1"/>
          <w:highlight w:val="yellow"/>
        </w:rPr>
        <w:t>Totalentreprenøren har også anledning til å inngå avtale med øvrige deltagere i byggherrens prosjekteringsgruppe.</w:t>
      </w:r>
    </w:p>
    <w:bookmarkEnd w:id="5"/>
    <w:p w14:paraId="793FD4C5" w14:textId="1BD7246A" w:rsidR="009026AD" w:rsidRDefault="009026AD" w:rsidP="009026AD">
      <w:pPr>
        <w:pStyle w:val="Overskrift3"/>
      </w:pPr>
      <w:r w:rsidRPr="009026AD">
        <w:t>Prosjektets fremdrift</w:t>
      </w:r>
    </w:p>
    <w:p w14:paraId="3CDAEA7C" w14:textId="77777777" w:rsidR="00B32C1D" w:rsidRPr="00B32C1D" w:rsidRDefault="00B32C1D" w:rsidP="00B32C1D">
      <w:pPr>
        <w:rPr>
          <w:highlight w:val="yellow"/>
        </w:rPr>
      </w:pPr>
      <w:r w:rsidRPr="00B32C1D">
        <w:rPr>
          <w:highlight w:val="yellow"/>
        </w:rPr>
        <w:t>Følgende fremdrift legges til grunn:</w:t>
      </w:r>
    </w:p>
    <w:p w14:paraId="35626918" w14:textId="77777777" w:rsidR="00B32C1D" w:rsidRPr="00B32C1D" w:rsidRDefault="00B32C1D" w:rsidP="00B32C1D">
      <w:pPr>
        <w:numPr>
          <w:ilvl w:val="0"/>
          <w:numId w:val="8"/>
        </w:numPr>
        <w:spacing w:after="0"/>
        <w:rPr>
          <w:highlight w:val="yellow"/>
        </w:rPr>
      </w:pPr>
      <w:r w:rsidRPr="00B32C1D">
        <w:rPr>
          <w:highlight w:val="yellow"/>
        </w:rPr>
        <w:t xml:space="preserve">Oppstart: [dato] </w:t>
      </w:r>
    </w:p>
    <w:p w14:paraId="1B669397" w14:textId="77777777" w:rsidR="00B32C1D" w:rsidRPr="00B32C1D" w:rsidRDefault="00B32C1D" w:rsidP="00B32C1D">
      <w:pPr>
        <w:numPr>
          <w:ilvl w:val="0"/>
          <w:numId w:val="8"/>
        </w:numPr>
        <w:spacing w:after="0"/>
        <w:rPr>
          <w:highlight w:val="yellow"/>
        </w:rPr>
      </w:pPr>
      <w:r w:rsidRPr="00B32C1D">
        <w:rPr>
          <w:highlight w:val="yellow"/>
        </w:rPr>
        <w:t xml:space="preserve">Ferdigstillelse: [dato] </w:t>
      </w:r>
    </w:p>
    <w:p w14:paraId="4938C17A" w14:textId="77777777" w:rsidR="00B32C1D" w:rsidRPr="00B32C1D" w:rsidRDefault="00B32C1D" w:rsidP="00B32C1D">
      <w:pPr>
        <w:numPr>
          <w:ilvl w:val="0"/>
          <w:numId w:val="8"/>
        </w:numPr>
        <w:spacing w:after="0"/>
        <w:rPr>
          <w:highlight w:val="yellow"/>
        </w:rPr>
      </w:pPr>
      <w:r w:rsidRPr="00B32C1D">
        <w:rPr>
          <w:highlight w:val="yellow"/>
        </w:rPr>
        <w:t xml:space="preserve">Eventuelle delmilepæler: [angi ved behov] </w:t>
      </w:r>
    </w:p>
    <w:p w14:paraId="250F971F" w14:textId="77777777" w:rsidR="00B32C1D" w:rsidRPr="00B32C1D" w:rsidRDefault="00B32C1D" w:rsidP="00B32C1D">
      <w:pPr>
        <w:rPr>
          <w:highlight w:val="yellow"/>
        </w:rPr>
      </w:pPr>
    </w:p>
    <w:p w14:paraId="216332F3" w14:textId="5608A786" w:rsidR="00B32C1D" w:rsidRPr="00B32C1D" w:rsidRDefault="00B32C1D" w:rsidP="00B32C1D">
      <w:r w:rsidRPr="00B32C1D">
        <w:rPr>
          <w:highlight w:val="yellow"/>
        </w:rPr>
        <w:t>Arbeidene kan foregå i bygg i drift. Dette skal hensyntas i planlegging og gjennomføring.</w:t>
      </w:r>
    </w:p>
    <w:p w14:paraId="2E2BF92F" w14:textId="62255920" w:rsidR="00A345A4" w:rsidRDefault="009026AD" w:rsidP="00B32C1D">
      <w:r>
        <w:t xml:space="preserve"> </w:t>
      </w:r>
    </w:p>
    <w:p w14:paraId="753EAA2A" w14:textId="508965AD" w:rsidR="00A345A4" w:rsidRDefault="00A345A4" w:rsidP="00C52753">
      <w:pPr>
        <w:pStyle w:val="Overskrift2"/>
      </w:pPr>
      <w:r w:rsidRPr="00C52753">
        <w:t>Prosjektets</w:t>
      </w:r>
      <w:r>
        <w:t xml:space="preserve"> tiltaksprofil</w:t>
      </w:r>
    </w:p>
    <w:p w14:paraId="0012F483" w14:textId="77777777" w:rsidR="00A345A4" w:rsidRDefault="00A345A4" w:rsidP="00C52753">
      <w:pPr>
        <w:spacing w:after="0"/>
      </w:pPr>
      <w:r w:rsidRPr="00A345A4">
        <w:rPr>
          <w:highlight w:val="yellow"/>
        </w:rPr>
        <w:t>Oppdragets tiltaksprofil vurderes til tiltaksklasse X.</w:t>
      </w:r>
      <w:r>
        <w:t xml:space="preserve"> </w:t>
      </w:r>
    </w:p>
    <w:p w14:paraId="5D323EAC" w14:textId="77777777" w:rsidR="00A345A4" w:rsidRDefault="00A345A4" w:rsidP="00A345A4">
      <w:pPr>
        <w:spacing w:after="0"/>
      </w:pPr>
    </w:p>
    <w:p w14:paraId="2BEED606" w14:textId="77777777" w:rsidR="00A345A4" w:rsidRDefault="00A345A4" w:rsidP="00A345A4">
      <w:pPr>
        <w:spacing w:after="0"/>
      </w:pPr>
    </w:p>
    <w:p w14:paraId="04957076" w14:textId="49E228CF" w:rsidR="00A345A4" w:rsidRDefault="00A345A4" w:rsidP="00A345A4">
      <w:pPr>
        <w:pStyle w:val="Overskrift2"/>
      </w:pPr>
      <w:r>
        <w:lastRenderedPageBreak/>
        <w:t>Forbehold</w:t>
      </w:r>
    </w:p>
    <w:p w14:paraId="2068DD84" w14:textId="743B906B" w:rsidR="00A345A4" w:rsidRDefault="00A345A4" w:rsidP="00A345A4">
      <w:pPr>
        <w:spacing w:after="0"/>
      </w:pPr>
      <w:r w:rsidRPr="00C52753">
        <w:rPr>
          <w:highlight w:val="yellow"/>
        </w:rPr>
        <w:t>Oppdragsgiver forbeholder seg retten til å avlyse konkurransen dersom det foreligger saklig grunn ihht FOA § 10-4, eksempelvis dersom tilbudspris blir uforholdsmessig høy i forhold til budsjett.</w:t>
      </w:r>
    </w:p>
    <w:p w14:paraId="1598DF72" w14:textId="12E8E2F0" w:rsidR="00B32C1D" w:rsidRDefault="00B32C1D" w:rsidP="00A345A4">
      <w:pPr>
        <w:spacing w:after="0"/>
      </w:pPr>
      <w:r w:rsidRPr="00B32C1D">
        <w:rPr>
          <w:highlight w:val="yellow"/>
        </w:rPr>
        <w:t>Andre forbehold….</w:t>
      </w:r>
    </w:p>
    <w:p w14:paraId="7206D489" w14:textId="7F082D4A" w:rsidR="00A70B63" w:rsidRDefault="00A345A4" w:rsidP="00A345A4">
      <w:pPr>
        <w:spacing w:after="0"/>
      </w:pPr>
      <w:r>
        <w:t> </w:t>
      </w:r>
    </w:p>
    <w:p w14:paraId="72C15C8B" w14:textId="5E635ECF" w:rsidR="00A345A4" w:rsidRDefault="00A70B63" w:rsidP="00A70B63">
      <w:r>
        <w:br w:type="page"/>
      </w:r>
    </w:p>
    <w:p w14:paraId="0B1485D5" w14:textId="757DAC19" w:rsidR="00A345A4" w:rsidRDefault="00A345A4" w:rsidP="00A70B63">
      <w:pPr>
        <w:pStyle w:val="Overskrift1"/>
      </w:pPr>
      <w:r>
        <w:lastRenderedPageBreak/>
        <w:t xml:space="preserve">GJENNOMFØRING AV MINIKONKURRANSEN </w:t>
      </w:r>
    </w:p>
    <w:p w14:paraId="2D5EEBCF" w14:textId="77777777" w:rsidR="00A345A4" w:rsidRDefault="00A345A4" w:rsidP="00A345A4">
      <w:pPr>
        <w:spacing w:after="0"/>
      </w:pPr>
      <w:r>
        <w:t>Tilbudet skal gis på grunnlag av de dokumenter som er angitt i denne forespørselen og gjeldene rammeavtale.</w:t>
      </w:r>
    </w:p>
    <w:p w14:paraId="2D893D37" w14:textId="77777777" w:rsidR="00A345A4" w:rsidRDefault="00A345A4" w:rsidP="00A345A4">
      <w:pPr>
        <w:spacing w:after="0"/>
      </w:pPr>
    </w:p>
    <w:p w14:paraId="04FE38BB" w14:textId="77777777" w:rsidR="00A345A4" w:rsidRDefault="00A345A4" w:rsidP="00A345A4">
      <w:pPr>
        <w:spacing w:after="0"/>
      </w:pPr>
      <w:r>
        <w:t>Følgende vedlegg/dokumenter er en del av forespørselen:</w:t>
      </w:r>
    </w:p>
    <w:p w14:paraId="27D317EE" w14:textId="77777777" w:rsidR="00A345A4" w:rsidRDefault="00A345A4" w:rsidP="00A345A4">
      <w:pPr>
        <w:spacing w:after="0"/>
      </w:pPr>
    </w:p>
    <w:p w14:paraId="6849CF90" w14:textId="77777777" w:rsidR="00A345A4" w:rsidRPr="00A70B63" w:rsidRDefault="00A345A4" w:rsidP="00A70B63">
      <w:pPr>
        <w:spacing w:after="0"/>
        <w:ind w:left="708"/>
        <w:rPr>
          <w:highlight w:val="yellow"/>
        </w:rPr>
      </w:pPr>
      <w:r w:rsidRPr="00A70B63">
        <w:rPr>
          <w:highlight w:val="yellow"/>
        </w:rPr>
        <w:t>Vedlegg 1 Kravspesifikasjon</w:t>
      </w:r>
    </w:p>
    <w:p w14:paraId="72ACB9CD" w14:textId="77777777" w:rsidR="00A345A4" w:rsidRPr="00A70B63" w:rsidRDefault="00A345A4" w:rsidP="00A70B63">
      <w:pPr>
        <w:spacing w:after="0"/>
        <w:ind w:left="708"/>
        <w:rPr>
          <w:highlight w:val="yellow"/>
        </w:rPr>
      </w:pPr>
      <w:r w:rsidRPr="00A70B63">
        <w:rPr>
          <w:highlight w:val="yellow"/>
        </w:rPr>
        <w:t>Vedlegg 2 SHA-plan</w:t>
      </w:r>
    </w:p>
    <w:p w14:paraId="6760DC4A" w14:textId="77777777" w:rsidR="00A345A4" w:rsidRPr="00A70B63" w:rsidRDefault="00A345A4" w:rsidP="00A70B63">
      <w:pPr>
        <w:spacing w:after="0"/>
        <w:ind w:left="708"/>
        <w:rPr>
          <w:highlight w:val="yellow"/>
        </w:rPr>
      </w:pPr>
      <w:r w:rsidRPr="00A70B63">
        <w:rPr>
          <w:highlight w:val="yellow"/>
        </w:rPr>
        <w:t>Vedlegg 3 Fremdriftsplan</w:t>
      </w:r>
    </w:p>
    <w:p w14:paraId="09EFF59A" w14:textId="77777777" w:rsidR="00A345A4" w:rsidRPr="00A70B63" w:rsidRDefault="00A345A4" w:rsidP="00A70B63">
      <w:pPr>
        <w:spacing w:after="0"/>
        <w:ind w:left="708"/>
        <w:rPr>
          <w:highlight w:val="yellow"/>
        </w:rPr>
      </w:pPr>
      <w:r w:rsidRPr="00A70B63">
        <w:rPr>
          <w:highlight w:val="yellow"/>
        </w:rPr>
        <w:t>Vedlegg: V03 Krav til FDV-dokumentasjon</w:t>
      </w:r>
    </w:p>
    <w:p w14:paraId="55ADCBF1" w14:textId="77777777" w:rsidR="00A345A4" w:rsidRDefault="00A345A4" w:rsidP="00A70B63">
      <w:pPr>
        <w:spacing w:after="0"/>
        <w:ind w:left="708"/>
      </w:pPr>
      <w:r w:rsidRPr="00A70B63">
        <w:rPr>
          <w:highlight w:val="yellow"/>
        </w:rPr>
        <w:t>Vedlegg: V05 DAK-manual</w:t>
      </w:r>
    </w:p>
    <w:p w14:paraId="0775C2D5" w14:textId="77777777" w:rsidR="00A345A4" w:rsidRDefault="00A345A4" w:rsidP="00A345A4">
      <w:pPr>
        <w:spacing w:after="0"/>
      </w:pPr>
    </w:p>
    <w:p w14:paraId="4BC01688" w14:textId="5F80960A" w:rsidR="00A345A4" w:rsidRDefault="00A345A4" w:rsidP="00A70B63">
      <w:pPr>
        <w:pStyle w:val="Overskrift2"/>
      </w:pPr>
      <w:r>
        <w:t>Tilbudsfrist</w:t>
      </w:r>
    </w:p>
    <w:p w14:paraId="232D3F3E" w14:textId="77777777" w:rsidR="00A345A4" w:rsidRDefault="00A345A4" w:rsidP="00A345A4">
      <w:pPr>
        <w:spacing w:after="0"/>
      </w:pPr>
      <w:r w:rsidRPr="00A70B63">
        <w:rPr>
          <w:highlight w:val="yellow"/>
        </w:rPr>
        <w:t>Se KGV (konkurransegjennomføringsverktøy).</w:t>
      </w:r>
    </w:p>
    <w:p w14:paraId="19DFED37" w14:textId="77777777" w:rsidR="00A345A4" w:rsidRDefault="00A345A4" w:rsidP="00A345A4">
      <w:pPr>
        <w:spacing w:after="0"/>
      </w:pPr>
    </w:p>
    <w:p w14:paraId="3E9C1998" w14:textId="020F3EE9" w:rsidR="00A345A4" w:rsidRDefault="00A345A4" w:rsidP="00A70B63">
      <w:pPr>
        <w:pStyle w:val="Overskrift2"/>
      </w:pPr>
      <w:r>
        <w:t xml:space="preserve">Levering av tilbud </w:t>
      </w:r>
    </w:p>
    <w:p w14:paraId="058EA20E" w14:textId="77777777" w:rsidR="00A345A4" w:rsidRDefault="00A345A4" w:rsidP="00A345A4">
      <w:pPr>
        <w:spacing w:after="0"/>
      </w:pPr>
      <w:r w:rsidRPr="00A70B63">
        <w:rPr>
          <w:highlight w:val="yellow"/>
        </w:rPr>
        <w:t>Tilbud skal kun leveres i KGV. Tilbud levert på annen måte vil bli avvist.</w:t>
      </w:r>
    </w:p>
    <w:p w14:paraId="4BEBB1A7" w14:textId="77777777" w:rsidR="00A345A4" w:rsidRDefault="00A345A4" w:rsidP="00A345A4">
      <w:pPr>
        <w:spacing w:after="0"/>
      </w:pPr>
    </w:p>
    <w:p w14:paraId="2C0B20D8" w14:textId="4989FDDA" w:rsidR="00A345A4" w:rsidRDefault="00A345A4" w:rsidP="00A70B63">
      <w:pPr>
        <w:pStyle w:val="Overskrift2"/>
      </w:pPr>
      <w:r>
        <w:t>Krav til tilbudet</w:t>
      </w:r>
    </w:p>
    <w:p w14:paraId="41F7DBC1" w14:textId="77777777" w:rsidR="00A345A4" w:rsidRDefault="00A345A4" w:rsidP="00A345A4">
      <w:pPr>
        <w:spacing w:after="0"/>
      </w:pPr>
      <w:r>
        <w:t>Tilbudet skal være skrevet på norsk, og angis på fastsatt tilbudsskjema jf. kap. 2.</w:t>
      </w:r>
    </w:p>
    <w:p w14:paraId="5CB65A6C" w14:textId="77777777" w:rsidR="00A345A4" w:rsidRDefault="00A345A4" w:rsidP="00A345A4">
      <w:pPr>
        <w:spacing w:after="0"/>
      </w:pPr>
    </w:p>
    <w:p w14:paraId="5AB7BCDF" w14:textId="77777777" w:rsidR="00A345A4" w:rsidRDefault="00A345A4" w:rsidP="00A345A4">
      <w:pPr>
        <w:spacing w:after="0"/>
      </w:pPr>
      <w:r>
        <w:t xml:space="preserve">Tilbudet skal bestå av følgende deler: </w:t>
      </w:r>
    </w:p>
    <w:p w14:paraId="55D59678" w14:textId="77777777" w:rsidR="00A345A4" w:rsidRDefault="00A345A4" w:rsidP="00A345A4">
      <w:pPr>
        <w:spacing w:after="0"/>
      </w:pPr>
    </w:p>
    <w:p w14:paraId="7DFA632A" w14:textId="6B88B266" w:rsidR="00A345A4" w:rsidRDefault="00A345A4" w:rsidP="00A70B63">
      <w:pPr>
        <w:pStyle w:val="Listeavsnitt"/>
        <w:numPr>
          <w:ilvl w:val="0"/>
          <w:numId w:val="6"/>
        </w:numPr>
        <w:spacing w:after="0"/>
      </w:pPr>
      <w:r>
        <w:t>utfylt tilbudsskjema, jf. kap. 2,</w:t>
      </w:r>
    </w:p>
    <w:p w14:paraId="09BB3FD7" w14:textId="22966B90" w:rsidR="00A345A4" w:rsidRDefault="00A345A4" w:rsidP="00A70B63">
      <w:pPr>
        <w:pStyle w:val="Listeavsnitt"/>
        <w:numPr>
          <w:ilvl w:val="0"/>
          <w:numId w:val="6"/>
        </w:numPr>
        <w:spacing w:after="0"/>
      </w:pPr>
      <w:r>
        <w:t>priset beskrivelse,</w:t>
      </w:r>
    </w:p>
    <w:p w14:paraId="6F8CDF10" w14:textId="1655040D" w:rsidR="00A345A4" w:rsidRDefault="00A345A4" w:rsidP="00A70B63">
      <w:pPr>
        <w:pStyle w:val="Listeavsnitt"/>
        <w:numPr>
          <w:ilvl w:val="0"/>
          <w:numId w:val="6"/>
        </w:numPr>
        <w:spacing w:after="0"/>
      </w:pPr>
      <w:r>
        <w:t xml:space="preserve">dokumentasjon for tildelingskriteriene, </w:t>
      </w:r>
      <w:r w:rsidRPr="00A70B63">
        <w:rPr>
          <w:highlight w:val="yellow"/>
        </w:rPr>
        <w:t>herunder …</w:t>
      </w:r>
      <w:r>
        <w:t>.</w:t>
      </w:r>
    </w:p>
    <w:p w14:paraId="0A565F5A" w14:textId="77777777" w:rsidR="00A345A4" w:rsidRDefault="00A345A4" w:rsidP="00A345A4">
      <w:pPr>
        <w:spacing w:after="0"/>
      </w:pPr>
    </w:p>
    <w:p w14:paraId="2E94C0F6" w14:textId="6DC69EBC" w:rsidR="00A345A4" w:rsidRDefault="00A345A4" w:rsidP="00A70B63">
      <w:pPr>
        <w:pStyle w:val="Overskrift2"/>
      </w:pPr>
      <w:r>
        <w:t>Tilbudsåpning</w:t>
      </w:r>
    </w:p>
    <w:p w14:paraId="1BBB58DD" w14:textId="77777777" w:rsidR="00A345A4" w:rsidRDefault="00A345A4" w:rsidP="00A345A4">
      <w:pPr>
        <w:spacing w:after="0"/>
      </w:pPr>
      <w:r w:rsidRPr="00A70B63">
        <w:rPr>
          <w:highlight w:val="yellow"/>
        </w:rPr>
        <w:t>Se KGV</w:t>
      </w:r>
      <w:r>
        <w:t>.</w:t>
      </w:r>
    </w:p>
    <w:p w14:paraId="7D4CD24D" w14:textId="77777777" w:rsidR="00A345A4" w:rsidRDefault="00A345A4" w:rsidP="00A345A4">
      <w:pPr>
        <w:spacing w:after="0"/>
      </w:pPr>
    </w:p>
    <w:p w14:paraId="072CC0C6" w14:textId="77777777" w:rsidR="00A345A4" w:rsidRDefault="00A345A4" w:rsidP="00A345A4">
      <w:pPr>
        <w:spacing w:after="0"/>
      </w:pPr>
      <w:r>
        <w:t xml:space="preserve">Tilbyderne har ikke anledning til å være til stede. </w:t>
      </w:r>
    </w:p>
    <w:p w14:paraId="5AEC1583" w14:textId="77777777" w:rsidR="00A345A4" w:rsidRDefault="00A345A4" w:rsidP="00A345A4">
      <w:pPr>
        <w:spacing w:after="0"/>
      </w:pPr>
    </w:p>
    <w:p w14:paraId="2E023B87" w14:textId="14BCE812" w:rsidR="00A345A4" w:rsidRDefault="00A345A4" w:rsidP="00A70B63">
      <w:pPr>
        <w:pStyle w:val="Overskrift2"/>
      </w:pPr>
      <w:r>
        <w:t>Tildelingskriterium for valg av tilbud i minikonkurranse</w:t>
      </w:r>
    </w:p>
    <w:p w14:paraId="26B263F7" w14:textId="77777777" w:rsidR="00A345A4" w:rsidRPr="00A70B63" w:rsidRDefault="00A345A4" w:rsidP="00A345A4">
      <w:pPr>
        <w:spacing w:after="0"/>
        <w:rPr>
          <w:highlight w:val="yellow"/>
        </w:rPr>
      </w:pPr>
      <w:r w:rsidRPr="00A70B63">
        <w:rPr>
          <w:highlight w:val="yellow"/>
        </w:rPr>
        <w:t>Alt.1: Tildelingen skal skje ut fra hvilket tilbud som har den laveste totalpris.</w:t>
      </w:r>
    </w:p>
    <w:p w14:paraId="24B1BDDE" w14:textId="77777777" w:rsidR="00A345A4" w:rsidRPr="00A70B63" w:rsidRDefault="00A345A4" w:rsidP="00A345A4">
      <w:pPr>
        <w:spacing w:after="0"/>
        <w:rPr>
          <w:highlight w:val="yellow"/>
        </w:rPr>
      </w:pPr>
    </w:p>
    <w:p w14:paraId="51CDBDE5" w14:textId="596960A9" w:rsidR="00A345A4" w:rsidRPr="00A70B63" w:rsidRDefault="00A345A4" w:rsidP="00A345A4">
      <w:pPr>
        <w:spacing w:after="0"/>
        <w:rPr>
          <w:highlight w:val="yellow"/>
        </w:rPr>
      </w:pPr>
      <w:r w:rsidRPr="00A70B63">
        <w:rPr>
          <w:highlight w:val="yellow"/>
        </w:rPr>
        <w:t>Alt. 2: Tildelingen skal skje på basis av hvilket tilbud som har det beste forholdet mellom pris og kvalitet, herunder:</w:t>
      </w:r>
    </w:p>
    <w:p w14:paraId="7915651E" w14:textId="0498C266" w:rsidR="00D64AFB" w:rsidRPr="00BC7627" w:rsidRDefault="00BC7627" w:rsidP="00BC7627">
      <w:pPr>
        <w:pStyle w:val="Listeavsnitt"/>
        <w:numPr>
          <w:ilvl w:val="0"/>
          <w:numId w:val="11"/>
        </w:numPr>
        <w:spacing w:after="0"/>
        <w:rPr>
          <w:highlight w:val="yellow"/>
        </w:rPr>
      </w:pPr>
      <w:r w:rsidRPr="00BC7627">
        <w:rPr>
          <w:highlight w:val="yellow"/>
        </w:rPr>
        <w:t>E</w:t>
      </w:r>
      <w:commentRangeStart w:id="7"/>
      <w:r w:rsidR="00A345A4" w:rsidRPr="00BC7627">
        <w:rPr>
          <w:highlight w:val="yellow"/>
        </w:rPr>
        <w:t>rfaring og kompetanse</w:t>
      </w:r>
    </w:p>
    <w:p w14:paraId="2777B670" w14:textId="77777777" w:rsidR="00BC7627" w:rsidRPr="00BC7627" w:rsidRDefault="0075706D" w:rsidP="00BC7627">
      <w:pPr>
        <w:numPr>
          <w:ilvl w:val="0"/>
          <w:numId w:val="11"/>
        </w:numPr>
        <w:spacing w:after="0"/>
        <w:rPr>
          <w:highlight w:val="yellow"/>
        </w:rPr>
      </w:pPr>
      <w:r w:rsidRPr="00BC7627">
        <w:rPr>
          <w:highlight w:val="yellow"/>
        </w:rPr>
        <w:t>Oppstartstidspunkt</w:t>
      </w:r>
    </w:p>
    <w:p w14:paraId="2DD0F2FB" w14:textId="2A1FF7F2" w:rsidR="00BC7627" w:rsidRPr="00BC7627" w:rsidRDefault="0075706D" w:rsidP="00BC7627">
      <w:pPr>
        <w:numPr>
          <w:ilvl w:val="0"/>
          <w:numId w:val="11"/>
        </w:numPr>
        <w:spacing w:after="0"/>
        <w:rPr>
          <w:highlight w:val="yellow"/>
        </w:rPr>
      </w:pPr>
      <w:r w:rsidRPr="00BC7627">
        <w:rPr>
          <w:highlight w:val="yellow"/>
        </w:rPr>
        <w:t>Leveringstid</w:t>
      </w:r>
    </w:p>
    <w:p w14:paraId="21D25904" w14:textId="12359CE7" w:rsidR="0075706D" w:rsidRPr="00BC7627" w:rsidRDefault="0075706D" w:rsidP="00BC7627">
      <w:pPr>
        <w:numPr>
          <w:ilvl w:val="0"/>
          <w:numId w:val="11"/>
        </w:numPr>
        <w:spacing w:after="0"/>
        <w:rPr>
          <w:highlight w:val="yellow"/>
        </w:rPr>
      </w:pPr>
      <w:r w:rsidRPr="00BC7627">
        <w:rPr>
          <w:highlight w:val="yellow"/>
        </w:rPr>
        <w:t>Løsningsforslag</w:t>
      </w:r>
    </w:p>
    <w:p w14:paraId="777D2917" w14:textId="6D6FEB0A" w:rsidR="00D64AFB" w:rsidRPr="00BC7627" w:rsidRDefault="00BC7627" w:rsidP="00BC7627">
      <w:pPr>
        <w:pStyle w:val="Listeavsnitt"/>
        <w:numPr>
          <w:ilvl w:val="0"/>
          <w:numId w:val="11"/>
        </w:numPr>
        <w:spacing w:after="0"/>
        <w:rPr>
          <w:highlight w:val="yellow"/>
        </w:rPr>
      </w:pPr>
      <w:r w:rsidRPr="00BC7627">
        <w:rPr>
          <w:highlight w:val="yellow"/>
        </w:rPr>
        <w:t>O</w:t>
      </w:r>
      <w:r w:rsidR="0075706D" w:rsidRPr="00BC7627">
        <w:rPr>
          <w:highlight w:val="yellow"/>
        </w:rPr>
        <w:t xml:space="preserve">ppdragsforståelse </w:t>
      </w:r>
    </w:p>
    <w:p w14:paraId="54EAAF16" w14:textId="51E8BCC3" w:rsidR="00A345A4" w:rsidRPr="00BC7627" w:rsidRDefault="00A345A4" w:rsidP="00BC7627">
      <w:pPr>
        <w:pStyle w:val="Listeavsnitt"/>
        <w:numPr>
          <w:ilvl w:val="0"/>
          <w:numId w:val="11"/>
        </w:numPr>
        <w:spacing w:after="0"/>
        <w:rPr>
          <w:highlight w:val="yellow"/>
        </w:rPr>
      </w:pPr>
      <w:r w:rsidRPr="00BC7627">
        <w:rPr>
          <w:highlight w:val="yellow"/>
        </w:rPr>
        <w:t>miljø</w:t>
      </w:r>
    </w:p>
    <w:p w14:paraId="4A4BC784" w14:textId="7DD96950" w:rsidR="00A345A4" w:rsidRPr="00A70B63" w:rsidRDefault="00A345A4" w:rsidP="00BC7627">
      <w:pPr>
        <w:spacing w:after="0"/>
        <w:ind w:left="708"/>
        <w:rPr>
          <w:highlight w:val="yellow"/>
        </w:rPr>
      </w:pPr>
    </w:p>
    <w:commentRangeEnd w:id="7"/>
    <w:p w14:paraId="0AC2EA8F" w14:textId="77777777" w:rsidR="00A70B63" w:rsidRDefault="00B32C1D" w:rsidP="00A345A4">
      <w:pPr>
        <w:spacing w:after="0"/>
        <w:rPr>
          <w:highlight w:val="yellow"/>
        </w:rPr>
      </w:pPr>
      <w:r>
        <w:rPr>
          <w:rStyle w:val="Merknadsreferanse"/>
          <w:sz w:val="22"/>
          <w:szCs w:val="22"/>
          <w:highlight w:val="yellow"/>
        </w:rPr>
        <w:commentReference w:id="7"/>
      </w:r>
    </w:p>
    <w:p w14:paraId="4C0AA781" w14:textId="2B0F7331" w:rsidR="00A345A4" w:rsidRPr="00A70B63" w:rsidRDefault="00A345A4" w:rsidP="00A345A4">
      <w:pPr>
        <w:spacing w:after="0"/>
        <w:rPr>
          <w:highlight w:val="yellow"/>
        </w:rPr>
      </w:pPr>
      <w:r w:rsidRPr="00A70B63">
        <w:rPr>
          <w:highlight w:val="yellow"/>
        </w:rPr>
        <w:t xml:space="preserve">Oppsett: </w:t>
      </w:r>
    </w:p>
    <w:p w14:paraId="75211631" w14:textId="77777777" w:rsidR="00A70B63" w:rsidRDefault="00A70B63" w:rsidP="00A345A4">
      <w:pPr>
        <w:spacing w:after="0"/>
        <w:rPr>
          <w:highlight w:val="yellow"/>
        </w:rPr>
      </w:pPr>
    </w:p>
    <w:p w14:paraId="4FC8CBEA" w14:textId="72AD158F" w:rsidR="00A345A4" w:rsidRPr="00A70B63" w:rsidRDefault="00A345A4" w:rsidP="00A345A4">
      <w:pPr>
        <w:spacing w:after="0"/>
        <w:rPr>
          <w:highlight w:val="yellow"/>
        </w:rPr>
      </w:pPr>
      <w:r w:rsidRPr="00A70B63">
        <w:rPr>
          <w:highlight w:val="yellow"/>
        </w:rPr>
        <w:t>Tildelingskriterium xxx – vektes xx%</w:t>
      </w:r>
    </w:p>
    <w:p w14:paraId="6543B7DB" w14:textId="77777777" w:rsidR="00A345A4" w:rsidRDefault="00A345A4" w:rsidP="00A345A4">
      <w:pPr>
        <w:spacing w:after="0"/>
      </w:pPr>
      <w:r w:rsidRPr="00A70B63">
        <w:rPr>
          <w:highlight w:val="yellow"/>
        </w:rPr>
        <w:lastRenderedPageBreak/>
        <w:t>Beskrivelse av kriteriet inkl. dokumentasjonskrav</w:t>
      </w:r>
    </w:p>
    <w:p w14:paraId="71F14351" w14:textId="77777777" w:rsidR="00A345A4" w:rsidRDefault="00A345A4" w:rsidP="00A345A4">
      <w:pPr>
        <w:spacing w:after="0"/>
      </w:pPr>
    </w:p>
    <w:p w14:paraId="4FB076CE" w14:textId="0E6C2D52" w:rsidR="00A345A4" w:rsidRDefault="00A345A4" w:rsidP="00A70B63">
      <w:pPr>
        <w:pStyle w:val="Overskrift2"/>
      </w:pPr>
      <w:r>
        <w:t xml:space="preserve">Befaring og informasjonsmøte </w:t>
      </w:r>
    </w:p>
    <w:p w14:paraId="3FCAAAC2" w14:textId="77777777" w:rsidR="00A345A4" w:rsidRPr="00A70B63" w:rsidRDefault="00A345A4" w:rsidP="00A345A4">
      <w:pPr>
        <w:spacing w:after="0"/>
        <w:rPr>
          <w:highlight w:val="yellow"/>
        </w:rPr>
      </w:pPr>
      <w:r w:rsidRPr="00A70B63">
        <w:rPr>
          <w:highlight w:val="yellow"/>
        </w:rPr>
        <w:t xml:space="preserve">Befaring/informasjonsmøte vil bli avholdt (dato) kl. 00.00. </w:t>
      </w:r>
    </w:p>
    <w:p w14:paraId="5D0599DC" w14:textId="77777777" w:rsidR="00A345A4" w:rsidRPr="00A70B63" w:rsidRDefault="00A345A4" w:rsidP="00A345A4">
      <w:pPr>
        <w:spacing w:after="0"/>
        <w:rPr>
          <w:highlight w:val="yellow"/>
        </w:rPr>
      </w:pPr>
      <w:r w:rsidRPr="00A70B63">
        <w:rPr>
          <w:highlight w:val="yellow"/>
        </w:rPr>
        <w:t>Adresse: xxx</w:t>
      </w:r>
    </w:p>
    <w:p w14:paraId="3AEC6E67" w14:textId="77777777" w:rsidR="00A345A4" w:rsidRDefault="00A345A4" w:rsidP="00A345A4">
      <w:pPr>
        <w:spacing w:after="0"/>
      </w:pPr>
      <w:r w:rsidRPr="00A70B63">
        <w:rPr>
          <w:highlight w:val="yellow"/>
        </w:rPr>
        <w:t>Oppmøtested: xxx</w:t>
      </w:r>
    </w:p>
    <w:p w14:paraId="1B544B53" w14:textId="77777777" w:rsidR="00A345A4" w:rsidRDefault="00A345A4" w:rsidP="00A345A4">
      <w:pPr>
        <w:spacing w:after="0"/>
      </w:pPr>
    </w:p>
    <w:p w14:paraId="0BDA63D5" w14:textId="77777777" w:rsidR="00A345A4" w:rsidRDefault="00A345A4" w:rsidP="00A345A4">
      <w:pPr>
        <w:spacing w:after="0"/>
      </w:pPr>
      <w:r>
        <w:t xml:space="preserve">Tilbyder bes om å melde deltagelse til befaring til </w:t>
      </w:r>
      <w:r w:rsidRPr="00A70B63">
        <w:rPr>
          <w:highlight w:val="yellow"/>
        </w:rPr>
        <w:t>xxx@xxxxx.no</w:t>
      </w:r>
      <w:r>
        <w:t xml:space="preserve">, senest </w:t>
      </w:r>
      <w:r w:rsidRPr="00A70B63">
        <w:rPr>
          <w:highlight w:val="yellow"/>
        </w:rPr>
        <w:t>xx.xx.202x.</w:t>
      </w:r>
    </w:p>
    <w:p w14:paraId="54348A17" w14:textId="77777777" w:rsidR="00A345A4" w:rsidRDefault="00A345A4" w:rsidP="00A345A4">
      <w:pPr>
        <w:spacing w:after="0"/>
      </w:pPr>
    </w:p>
    <w:p w14:paraId="7EA27888" w14:textId="77777777" w:rsidR="00A345A4" w:rsidRDefault="00A345A4" w:rsidP="00A345A4">
      <w:pPr>
        <w:spacing w:after="0"/>
      </w:pPr>
      <w:r>
        <w:t>Tilbyderen skal besiktige byggeplassen og gjøre seg kjent med de forhold som kan få innflytelse på arbeidene som skal utføres.</w:t>
      </w:r>
    </w:p>
    <w:p w14:paraId="39F6F3FD" w14:textId="77777777" w:rsidR="00A345A4" w:rsidRDefault="00A345A4" w:rsidP="00A345A4">
      <w:pPr>
        <w:spacing w:after="0"/>
      </w:pPr>
    </w:p>
    <w:p w14:paraId="51FB110B" w14:textId="77777777" w:rsidR="00A345A4" w:rsidRDefault="00A345A4" w:rsidP="00A345A4">
      <w:pPr>
        <w:spacing w:after="0"/>
      </w:pPr>
      <w:r>
        <w:t>Tilbyder er ansvarlig for å gjøre seg kjent med bygget og forhold vedrørende oppdraget som skal utføres ved deltakelse på anbudsbefaring. Det kan ikke kreves tillegg for evt. ekstra arbeider som tilbyder burde sett ved befaring på bygget.</w:t>
      </w:r>
    </w:p>
    <w:p w14:paraId="27C9AE8F" w14:textId="77777777" w:rsidR="00A345A4" w:rsidRDefault="00A345A4" w:rsidP="00A345A4">
      <w:pPr>
        <w:spacing w:after="0"/>
      </w:pPr>
    </w:p>
    <w:p w14:paraId="7F3A7C70" w14:textId="77777777" w:rsidR="00A345A4" w:rsidRDefault="00A345A4" w:rsidP="00A345A4">
      <w:pPr>
        <w:spacing w:after="0"/>
      </w:pPr>
      <w:r>
        <w:t>Reiseutgifter mv. i forbindelse med informasjonsmøtet/befaringen dekkes ikke av byggherren.</w:t>
      </w:r>
    </w:p>
    <w:p w14:paraId="01C4C263" w14:textId="77777777" w:rsidR="00A345A4" w:rsidRDefault="00A345A4" w:rsidP="00A345A4">
      <w:pPr>
        <w:spacing w:after="0"/>
      </w:pPr>
    </w:p>
    <w:p w14:paraId="74620071" w14:textId="77777777" w:rsidR="00A345A4" w:rsidRPr="00A70B63" w:rsidRDefault="00A345A4" w:rsidP="00A345A4">
      <w:pPr>
        <w:spacing w:after="0"/>
        <w:rPr>
          <w:color w:val="EE0000"/>
        </w:rPr>
      </w:pPr>
      <w:r w:rsidRPr="00A70B63">
        <w:rPr>
          <w:color w:val="EE0000"/>
        </w:rPr>
        <w:t xml:space="preserve">Eller </w:t>
      </w:r>
    </w:p>
    <w:p w14:paraId="6EB7DCE5" w14:textId="77777777" w:rsidR="00A345A4" w:rsidRDefault="00A345A4" w:rsidP="00A345A4">
      <w:pPr>
        <w:spacing w:after="0"/>
      </w:pPr>
    </w:p>
    <w:p w14:paraId="1EA2390D" w14:textId="77777777" w:rsidR="00A345A4" w:rsidRPr="00A70B63" w:rsidRDefault="00A345A4" w:rsidP="00A345A4">
      <w:pPr>
        <w:spacing w:after="0"/>
        <w:rPr>
          <w:highlight w:val="yellow"/>
        </w:rPr>
      </w:pPr>
      <w:r w:rsidRPr="00A70B63">
        <w:rPr>
          <w:highlight w:val="yellow"/>
        </w:rPr>
        <w:t>Det vil ikke bli avholdt informasjonsmøte/tilbudsbefaring.</w:t>
      </w:r>
    </w:p>
    <w:p w14:paraId="507364F0" w14:textId="77777777" w:rsidR="00A345A4" w:rsidRPr="00A70B63" w:rsidRDefault="00A345A4" w:rsidP="00A345A4">
      <w:pPr>
        <w:spacing w:after="0"/>
        <w:rPr>
          <w:highlight w:val="yellow"/>
        </w:rPr>
      </w:pPr>
    </w:p>
    <w:p w14:paraId="75F43462" w14:textId="77777777" w:rsidR="00A345A4" w:rsidRDefault="00A345A4" w:rsidP="00A345A4">
      <w:pPr>
        <w:spacing w:after="0"/>
      </w:pPr>
      <w:r w:rsidRPr="00A70B63">
        <w:rPr>
          <w:highlight w:val="yellow"/>
        </w:rPr>
        <w:t>Tilbyder oppfordres til å besikte byggeplassen og gjøre seg kjent med de forhold som kan få innflytelse på arbeidene som utføres.</w:t>
      </w:r>
    </w:p>
    <w:p w14:paraId="348A94B4" w14:textId="77777777" w:rsidR="00A345A4" w:rsidRDefault="00A345A4" w:rsidP="00A345A4">
      <w:pPr>
        <w:spacing w:after="0"/>
      </w:pPr>
    </w:p>
    <w:p w14:paraId="43779608" w14:textId="6D809A67" w:rsidR="00A345A4" w:rsidRDefault="00A345A4" w:rsidP="00A70B63">
      <w:pPr>
        <w:pStyle w:val="Overskrift2"/>
      </w:pPr>
      <w:r w:rsidRPr="00A70B63">
        <w:rPr>
          <w:rStyle w:val="Overskrift2Tegn"/>
          <w:b/>
        </w:rPr>
        <w:t>Forhandling</w:t>
      </w:r>
      <w:r w:rsidRPr="00A70B63">
        <w:t>er</w:t>
      </w:r>
    </w:p>
    <w:p w14:paraId="5DC3862C" w14:textId="71463056" w:rsidR="00A345A4" w:rsidRDefault="00A345A4" w:rsidP="00A345A4">
      <w:pPr>
        <w:spacing w:after="0"/>
      </w:pPr>
      <w:r w:rsidRPr="00A70B63">
        <w:rPr>
          <w:highlight w:val="yellow"/>
        </w:rPr>
        <w:t>X</w:t>
      </w:r>
      <w:r w:rsidR="00A70B63">
        <w:t xml:space="preserve"> </w:t>
      </w:r>
      <w:r>
        <w:t>fylkeskommune forbeholder seg retten til å gjennomføre forhandlinger.</w:t>
      </w:r>
    </w:p>
    <w:p w14:paraId="30FF3AF3" w14:textId="77777777" w:rsidR="00A345A4" w:rsidRDefault="00A345A4" w:rsidP="00A345A4">
      <w:pPr>
        <w:spacing w:after="0"/>
      </w:pPr>
    </w:p>
    <w:p w14:paraId="4A854482" w14:textId="77777777" w:rsidR="00A345A4" w:rsidRDefault="00A345A4" w:rsidP="00A345A4">
      <w:pPr>
        <w:spacing w:after="0"/>
      </w:pPr>
      <w:r>
        <w:t>Tilbyders opprinnelige tilbud skal være bindende. Uavhengig av forhandlingsutspill og svar på disse, til vedståelsesfristen har løpt ut.</w:t>
      </w:r>
    </w:p>
    <w:p w14:paraId="75A20CF5" w14:textId="77777777" w:rsidR="00A345A4" w:rsidRDefault="00A345A4" w:rsidP="00A345A4">
      <w:pPr>
        <w:spacing w:after="0"/>
      </w:pPr>
    </w:p>
    <w:p w14:paraId="64D81C1F" w14:textId="761E3940" w:rsidR="00A345A4" w:rsidRDefault="00A345A4" w:rsidP="00A70B63">
      <w:pPr>
        <w:pStyle w:val="Overskrift2"/>
      </w:pPr>
      <w:r>
        <w:t>Vedståelsesfrist</w:t>
      </w:r>
    </w:p>
    <w:p w14:paraId="51BBBAAF" w14:textId="77777777" w:rsidR="00A345A4" w:rsidRDefault="00A345A4" w:rsidP="00A345A4">
      <w:pPr>
        <w:spacing w:after="0"/>
      </w:pPr>
      <w:r w:rsidRPr="00A70B63">
        <w:rPr>
          <w:highlight w:val="yellow"/>
        </w:rPr>
        <w:t>Se KGV.</w:t>
      </w:r>
    </w:p>
    <w:p w14:paraId="29F5BB38" w14:textId="77777777" w:rsidR="00A345A4" w:rsidRDefault="00A345A4" w:rsidP="00A345A4">
      <w:pPr>
        <w:spacing w:after="0"/>
      </w:pPr>
    </w:p>
    <w:p w14:paraId="531C1F8C" w14:textId="42B0510C" w:rsidR="00A345A4" w:rsidRDefault="00A345A4" w:rsidP="00A70B63">
      <w:pPr>
        <w:pStyle w:val="Overskrift2"/>
      </w:pPr>
      <w:r>
        <w:t>Forbehold i tilbudet</w:t>
      </w:r>
    </w:p>
    <w:p w14:paraId="78F30D48" w14:textId="77777777" w:rsidR="00A345A4" w:rsidRDefault="00A345A4" w:rsidP="00A345A4">
      <w:pPr>
        <w:spacing w:after="0"/>
      </w:pPr>
      <w:r>
        <w:t>Forbehold som ikke medfører avvisning, vil bli skjønnsmessig priset av oppdragsgiver.</w:t>
      </w:r>
    </w:p>
    <w:p w14:paraId="1F5171AE" w14:textId="77777777" w:rsidR="00A345A4" w:rsidRDefault="00A345A4" w:rsidP="00A345A4">
      <w:pPr>
        <w:spacing w:after="0"/>
      </w:pPr>
    </w:p>
    <w:p w14:paraId="1282D0B1" w14:textId="06BB5AE1" w:rsidR="00A345A4" w:rsidRDefault="00A345A4" w:rsidP="00A70B63">
      <w:pPr>
        <w:pStyle w:val="Overskrift2"/>
      </w:pPr>
      <w:r>
        <w:t>Fremdrift for anskaffelsen</w:t>
      </w:r>
    </w:p>
    <w:p w14:paraId="5594BAAF" w14:textId="77777777" w:rsidR="00A345A4" w:rsidRDefault="00A345A4" w:rsidP="00A345A4">
      <w:pPr>
        <w:spacing w:after="0"/>
      </w:pPr>
    </w:p>
    <w:tbl>
      <w:tblPr>
        <w:tblStyle w:val="Tabellrutenett"/>
        <w:tblW w:w="0" w:type="auto"/>
        <w:tblLook w:val="04A0" w:firstRow="1" w:lastRow="0" w:firstColumn="1" w:lastColumn="0" w:noHBand="0" w:noVBand="1"/>
      </w:tblPr>
      <w:tblGrid>
        <w:gridCol w:w="4585"/>
        <w:gridCol w:w="4477"/>
      </w:tblGrid>
      <w:tr w:rsidR="00A70B63" w:rsidRPr="00A70B63" w14:paraId="32235070" w14:textId="77777777" w:rsidTr="008331E1">
        <w:tc>
          <w:tcPr>
            <w:tcW w:w="4701" w:type="dxa"/>
          </w:tcPr>
          <w:p w14:paraId="2485FCEA" w14:textId="77777777" w:rsidR="00A70B63" w:rsidRPr="00A70B63" w:rsidRDefault="00A70B63" w:rsidP="008331E1">
            <w:pPr>
              <w:rPr>
                <w:rFonts w:asciiTheme="minorHAnsi" w:hAnsiTheme="minorHAnsi" w:cstheme="minorHAnsi"/>
                <w:sz w:val="24"/>
                <w:szCs w:val="24"/>
              </w:rPr>
            </w:pPr>
            <w:r w:rsidRPr="00A70B63">
              <w:rPr>
                <w:rFonts w:asciiTheme="minorHAnsi" w:hAnsiTheme="minorHAnsi" w:cstheme="minorHAnsi"/>
                <w:sz w:val="24"/>
                <w:szCs w:val="24"/>
              </w:rPr>
              <w:t>Tilbudsfrist</w:t>
            </w:r>
          </w:p>
        </w:tc>
        <w:tc>
          <w:tcPr>
            <w:tcW w:w="4701" w:type="dxa"/>
          </w:tcPr>
          <w:p w14:paraId="434466AA" w14:textId="77777777" w:rsidR="00A70B63" w:rsidRPr="00A70B63" w:rsidRDefault="00A70B63" w:rsidP="008331E1">
            <w:pPr>
              <w:rPr>
                <w:rFonts w:asciiTheme="minorHAnsi" w:hAnsiTheme="minorHAnsi" w:cstheme="minorHAnsi"/>
                <w:sz w:val="24"/>
                <w:szCs w:val="24"/>
              </w:rPr>
            </w:pPr>
            <w:r w:rsidRPr="00A70B63">
              <w:rPr>
                <w:rFonts w:asciiTheme="minorHAnsi" w:hAnsiTheme="minorHAnsi" w:cstheme="minorHAnsi"/>
                <w:sz w:val="24"/>
                <w:szCs w:val="24"/>
              </w:rPr>
              <w:t>Se KGV.</w:t>
            </w:r>
          </w:p>
        </w:tc>
      </w:tr>
      <w:tr w:rsidR="00A70B63" w:rsidRPr="00A70B63" w14:paraId="1EF4ED28" w14:textId="77777777" w:rsidTr="008331E1">
        <w:tc>
          <w:tcPr>
            <w:tcW w:w="4701" w:type="dxa"/>
          </w:tcPr>
          <w:p w14:paraId="0FD1B9DF" w14:textId="77777777" w:rsidR="00A70B63" w:rsidRPr="00A70B63" w:rsidRDefault="00A70B63" w:rsidP="008331E1">
            <w:pPr>
              <w:rPr>
                <w:rFonts w:asciiTheme="minorHAnsi" w:hAnsiTheme="minorHAnsi" w:cstheme="minorHAnsi"/>
                <w:sz w:val="24"/>
                <w:szCs w:val="24"/>
              </w:rPr>
            </w:pPr>
            <w:r w:rsidRPr="00A70B63">
              <w:rPr>
                <w:rFonts w:asciiTheme="minorHAnsi" w:hAnsiTheme="minorHAnsi" w:cstheme="minorHAnsi"/>
                <w:color w:val="FF0000"/>
                <w:sz w:val="24"/>
                <w:szCs w:val="24"/>
                <w:highlight w:val="yellow"/>
              </w:rPr>
              <w:t>Intervjuer/forhandlinger</w:t>
            </w:r>
          </w:p>
        </w:tc>
        <w:tc>
          <w:tcPr>
            <w:tcW w:w="4701" w:type="dxa"/>
          </w:tcPr>
          <w:p w14:paraId="7BD46A0A" w14:textId="77777777" w:rsidR="00A70B63" w:rsidRPr="00A70B63" w:rsidRDefault="00A70B63" w:rsidP="008331E1">
            <w:pPr>
              <w:rPr>
                <w:rFonts w:asciiTheme="minorHAnsi" w:hAnsiTheme="minorHAnsi" w:cstheme="minorHAnsi"/>
                <w:sz w:val="24"/>
                <w:szCs w:val="24"/>
                <w:highlight w:val="yellow"/>
              </w:rPr>
            </w:pPr>
            <w:r w:rsidRPr="00A70B63">
              <w:rPr>
                <w:rFonts w:asciiTheme="minorHAnsi" w:hAnsiTheme="minorHAnsi" w:cstheme="minorHAnsi"/>
                <w:color w:val="FF0000"/>
                <w:sz w:val="24"/>
                <w:szCs w:val="24"/>
                <w:highlight w:val="yellow"/>
              </w:rPr>
              <w:t>Uke xx</w:t>
            </w:r>
          </w:p>
        </w:tc>
      </w:tr>
      <w:tr w:rsidR="00A70B63" w:rsidRPr="00A70B63" w14:paraId="45C766B5" w14:textId="77777777" w:rsidTr="008331E1">
        <w:tc>
          <w:tcPr>
            <w:tcW w:w="4701" w:type="dxa"/>
          </w:tcPr>
          <w:p w14:paraId="353AE42F" w14:textId="77777777" w:rsidR="00A70B63" w:rsidRPr="00A70B63" w:rsidRDefault="00A70B63" w:rsidP="008331E1">
            <w:pPr>
              <w:rPr>
                <w:rFonts w:asciiTheme="minorHAnsi" w:hAnsiTheme="minorHAnsi" w:cstheme="minorHAnsi"/>
                <w:sz w:val="24"/>
                <w:szCs w:val="24"/>
              </w:rPr>
            </w:pPr>
            <w:r w:rsidRPr="00A70B63">
              <w:rPr>
                <w:rFonts w:asciiTheme="minorHAnsi" w:hAnsiTheme="minorHAnsi" w:cstheme="minorHAnsi"/>
                <w:sz w:val="24"/>
                <w:szCs w:val="24"/>
              </w:rPr>
              <w:t>Tildeling</w:t>
            </w:r>
          </w:p>
        </w:tc>
        <w:tc>
          <w:tcPr>
            <w:tcW w:w="4701" w:type="dxa"/>
          </w:tcPr>
          <w:p w14:paraId="2F50B1F2" w14:textId="77777777" w:rsidR="00A70B63" w:rsidRPr="00A70B63" w:rsidRDefault="00A70B63" w:rsidP="008331E1">
            <w:pPr>
              <w:rPr>
                <w:rFonts w:asciiTheme="minorHAnsi" w:hAnsiTheme="minorHAnsi" w:cstheme="minorHAnsi"/>
                <w:sz w:val="24"/>
                <w:szCs w:val="24"/>
                <w:highlight w:val="yellow"/>
              </w:rPr>
            </w:pPr>
            <w:r w:rsidRPr="00A70B63">
              <w:rPr>
                <w:rFonts w:asciiTheme="minorHAnsi" w:hAnsiTheme="minorHAnsi" w:cstheme="minorHAnsi"/>
                <w:color w:val="FF0000"/>
                <w:sz w:val="24"/>
                <w:szCs w:val="24"/>
                <w:highlight w:val="yellow"/>
              </w:rPr>
              <w:t>Uke xx</w:t>
            </w:r>
          </w:p>
        </w:tc>
      </w:tr>
      <w:tr w:rsidR="00A70B63" w:rsidRPr="00A70B63" w14:paraId="55732E6B" w14:textId="77777777" w:rsidTr="008331E1">
        <w:tc>
          <w:tcPr>
            <w:tcW w:w="4701" w:type="dxa"/>
          </w:tcPr>
          <w:p w14:paraId="0DBC06C6" w14:textId="77777777" w:rsidR="00A70B63" w:rsidRPr="00A70B63" w:rsidRDefault="00A70B63" w:rsidP="008331E1">
            <w:pPr>
              <w:rPr>
                <w:rFonts w:asciiTheme="minorHAnsi" w:hAnsiTheme="minorHAnsi" w:cstheme="minorHAnsi"/>
                <w:sz w:val="24"/>
                <w:szCs w:val="24"/>
              </w:rPr>
            </w:pPr>
            <w:r w:rsidRPr="00A70B63">
              <w:rPr>
                <w:rFonts w:asciiTheme="minorHAnsi" w:hAnsiTheme="minorHAnsi" w:cstheme="minorHAnsi"/>
                <w:sz w:val="24"/>
                <w:szCs w:val="24"/>
              </w:rPr>
              <w:t>Kontrahering</w:t>
            </w:r>
          </w:p>
        </w:tc>
        <w:tc>
          <w:tcPr>
            <w:tcW w:w="4701" w:type="dxa"/>
          </w:tcPr>
          <w:p w14:paraId="015C8551" w14:textId="77777777" w:rsidR="00A70B63" w:rsidRPr="00A70B63" w:rsidRDefault="00A70B63" w:rsidP="008331E1">
            <w:pPr>
              <w:rPr>
                <w:rFonts w:asciiTheme="minorHAnsi" w:hAnsiTheme="minorHAnsi" w:cstheme="minorHAnsi"/>
                <w:color w:val="FF0000"/>
                <w:sz w:val="24"/>
                <w:szCs w:val="24"/>
                <w:highlight w:val="yellow"/>
              </w:rPr>
            </w:pPr>
            <w:r w:rsidRPr="00A70B63">
              <w:rPr>
                <w:rFonts w:asciiTheme="minorHAnsi" w:hAnsiTheme="minorHAnsi" w:cstheme="minorHAnsi"/>
                <w:color w:val="FF0000"/>
                <w:sz w:val="24"/>
                <w:szCs w:val="24"/>
                <w:highlight w:val="yellow"/>
              </w:rPr>
              <w:t>Uke xx</w:t>
            </w:r>
          </w:p>
        </w:tc>
      </w:tr>
    </w:tbl>
    <w:p w14:paraId="52C2D3B9" w14:textId="77777777" w:rsidR="00A70B63" w:rsidRDefault="00A70B63" w:rsidP="00A345A4">
      <w:pPr>
        <w:spacing w:after="0"/>
      </w:pPr>
    </w:p>
    <w:p w14:paraId="3CEF4970" w14:textId="77777777" w:rsidR="00A70B63" w:rsidRDefault="00A70B63" w:rsidP="00A345A4">
      <w:pPr>
        <w:spacing w:after="0"/>
      </w:pPr>
    </w:p>
    <w:p w14:paraId="45CAAE41" w14:textId="24AF0716" w:rsidR="00A345A4" w:rsidRDefault="00A345A4" w:rsidP="00A70B63">
      <w:pPr>
        <w:pStyle w:val="Overskrift2"/>
      </w:pPr>
      <w:r>
        <w:t>Administrasjon av konkurransen</w:t>
      </w:r>
    </w:p>
    <w:p w14:paraId="0B8BD5EC" w14:textId="19B9CEE3" w:rsidR="00A345A4" w:rsidRDefault="00A345A4" w:rsidP="00A345A4">
      <w:pPr>
        <w:spacing w:after="0"/>
      </w:pPr>
      <w:r w:rsidRPr="00A70B63">
        <w:rPr>
          <w:highlight w:val="yellow"/>
        </w:rPr>
        <w:t>X</w:t>
      </w:r>
      <w:r>
        <w:t xml:space="preserve"> fylkeskommune har kunngjort og administrerer konkurransen.</w:t>
      </w:r>
    </w:p>
    <w:p w14:paraId="0E9A7E34" w14:textId="77777777" w:rsidR="00A345A4" w:rsidRDefault="00A345A4" w:rsidP="00A345A4">
      <w:pPr>
        <w:spacing w:after="0"/>
      </w:pPr>
    </w:p>
    <w:p w14:paraId="57E83E99" w14:textId="77777777" w:rsidR="00A345A4" w:rsidRDefault="00A345A4" w:rsidP="00A345A4">
      <w:pPr>
        <w:spacing w:after="0"/>
      </w:pPr>
      <w:r>
        <w:t xml:space="preserve">Spørsmål til konkurransen sendes via </w:t>
      </w:r>
      <w:r w:rsidRPr="00A70B63">
        <w:rPr>
          <w:highlight w:val="yellow"/>
        </w:rPr>
        <w:t>kommunikasjonsmodulen til KGV.</w:t>
      </w:r>
      <w:r>
        <w:t xml:space="preserve"> </w:t>
      </w:r>
    </w:p>
    <w:p w14:paraId="03B645C8" w14:textId="77777777" w:rsidR="00A345A4" w:rsidRDefault="00A345A4" w:rsidP="00A345A4">
      <w:pPr>
        <w:spacing w:after="0"/>
      </w:pPr>
    </w:p>
    <w:p w14:paraId="46A5E1D3" w14:textId="7FBEA084" w:rsidR="00A345A4" w:rsidRDefault="00A345A4" w:rsidP="00A70B63">
      <w:pPr>
        <w:pStyle w:val="Overskrift1"/>
      </w:pPr>
      <w:r>
        <w:t xml:space="preserve">KONTRAKTSBESTEMMELSER  </w:t>
      </w:r>
    </w:p>
    <w:p w14:paraId="60BA3F3C" w14:textId="03EF4EC0" w:rsidR="00A345A4" w:rsidRDefault="00A345A4" w:rsidP="00A70B63">
      <w:pPr>
        <w:pStyle w:val="Overskrift2"/>
      </w:pPr>
      <w:r>
        <w:t>Alminnelige kontraktsbestemmelser - supplerende kontraktsbestemmelser</w:t>
      </w:r>
    </w:p>
    <w:p w14:paraId="6418C1D4" w14:textId="77777777" w:rsidR="00A345A4" w:rsidRDefault="00A345A4" w:rsidP="00A345A4">
      <w:pPr>
        <w:spacing w:after="0"/>
      </w:pPr>
      <w:r>
        <w:t>Se gjeldende rammeavtale.</w:t>
      </w:r>
    </w:p>
    <w:p w14:paraId="24D0C479" w14:textId="77777777" w:rsidR="00A345A4" w:rsidRDefault="00A345A4" w:rsidP="00A345A4">
      <w:pPr>
        <w:spacing w:after="0"/>
      </w:pPr>
    </w:p>
    <w:p w14:paraId="780E235B" w14:textId="375271D3" w:rsidR="00A345A4" w:rsidRDefault="00A345A4" w:rsidP="004C712A">
      <w:pPr>
        <w:pStyle w:val="Overskrift2"/>
      </w:pPr>
      <w:r>
        <w:t>Kontraktsbestemmelser som er særskilt avtalt for denne bestillingen</w:t>
      </w:r>
    </w:p>
    <w:p w14:paraId="516F4C40" w14:textId="77777777" w:rsidR="00A345A4" w:rsidRDefault="00A345A4" w:rsidP="00A345A4">
      <w:pPr>
        <w:spacing w:after="0"/>
      </w:pPr>
    </w:p>
    <w:p w14:paraId="35CD0632" w14:textId="77777777" w:rsidR="00A345A4" w:rsidRDefault="00A345A4" w:rsidP="00A345A4">
      <w:pPr>
        <w:spacing w:after="0"/>
      </w:pPr>
    </w:p>
    <w:p w14:paraId="157388EE" w14:textId="7F4A9C6D" w:rsidR="00A345A4" w:rsidRDefault="00A345A4" w:rsidP="004C712A">
      <w:pPr>
        <w:pStyle w:val="Overskrift3"/>
      </w:pPr>
      <w:r>
        <w:t>Prøvedrift (NS 8407 pkt. 38.2)</w:t>
      </w:r>
    </w:p>
    <w:p w14:paraId="0C58C0FF" w14:textId="77777777" w:rsidR="00A345A4" w:rsidRPr="004C712A" w:rsidRDefault="00A345A4" w:rsidP="00A345A4">
      <w:pPr>
        <w:spacing w:after="0"/>
        <w:rPr>
          <w:highlight w:val="yellow"/>
        </w:rPr>
      </w:pPr>
      <w:r w:rsidRPr="004C712A">
        <w:rPr>
          <w:highlight w:val="yellow"/>
        </w:rPr>
        <w:t>Prøvedriftsperioden gjennomføres etter NS6450.</w:t>
      </w:r>
    </w:p>
    <w:p w14:paraId="43F0A265" w14:textId="77777777" w:rsidR="00A345A4" w:rsidRPr="004C712A" w:rsidRDefault="00A345A4" w:rsidP="00A345A4">
      <w:pPr>
        <w:spacing w:after="0"/>
        <w:rPr>
          <w:highlight w:val="yellow"/>
        </w:rPr>
      </w:pPr>
      <w:r w:rsidRPr="004C712A">
        <w:rPr>
          <w:highlight w:val="yellow"/>
        </w:rPr>
        <w:t>Prøvedriftsperioden er 12 måneder for alle tekniske anlegg listet opp med varighet i Tillegg B i NS6450. Prøvedriftsperioden administreres av totalentreprenøren.</w:t>
      </w:r>
    </w:p>
    <w:p w14:paraId="0192D988" w14:textId="77777777" w:rsidR="00A345A4" w:rsidRPr="004C712A" w:rsidRDefault="00A345A4" w:rsidP="00A345A4">
      <w:pPr>
        <w:spacing w:after="0"/>
        <w:rPr>
          <w:highlight w:val="yellow"/>
        </w:rPr>
      </w:pPr>
    </w:p>
    <w:p w14:paraId="79AFEBE7" w14:textId="77777777" w:rsidR="00A345A4" w:rsidRPr="004C712A" w:rsidRDefault="00A345A4" w:rsidP="00A345A4">
      <w:pPr>
        <w:spacing w:after="0"/>
        <w:rPr>
          <w:highlight w:val="yellow"/>
        </w:rPr>
      </w:pPr>
      <w:r w:rsidRPr="004C712A">
        <w:rPr>
          <w:highlight w:val="yellow"/>
        </w:rPr>
        <w:t>Tillegg til NS6450 pkt. 6.4: Totalentreprenøren skal etablere en prøvedriftsplan som utarbeides før oppstart av prøvedriftsperioden. Planen skal godkjennes av Byggherren.</w:t>
      </w:r>
    </w:p>
    <w:p w14:paraId="6CF9F148" w14:textId="77777777" w:rsidR="00A345A4" w:rsidRPr="004C712A" w:rsidRDefault="00A345A4" w:rsidP="00A345A4">
      <w:pPr>
        <w:spacing w:after="0"/>
        <w:rPr>
          <w:highlight w:val="yellow"/>
        </w:rPr>
      </w:pPr>
    </w:p>
    <w:p w14:paraId="6A9C2DF0" w14:textId="77777777" w:rsidR="00A345A4" w:rsidRDefault="00A345A4" w:rsidP="00A345A4">
      <w:pPr>
        <w:spacing w:after="0"/>
      </w:pPr>
    </w:p>
    <w:p w14:paraId="049B3006" w14:textId="7BC9A727" w:rsidR="00A345A4" w:rsidRDefault="00A345A4" w:rsidP="004C712A">
      <w:pPr>
        <w:pStyle w:val="Overskrift2"/>
      </w:pPr>
      <w:r>
        <w:t>Vikenmodellen</w:t>
      </w:r>
    </w:p>
    <w:p w14:paraId="75E9CE9F" w14:textId="77777777" w:rsidR="00A345A4" w:rsidRDefault="00A345A4" w:rsidP="00A345A4">
      <w:pPr>
        <w:spacing w:after="0"/>
      </w:pPr>
      <w:r>
        <w:t>Rammeavtalens bestemmelser om Viken modellen er gjeldende</w:t>
      </w:r>
    </w:p>
    <w:p w14:paraId="25A895F6" w14:textId="77777777" w:rsidR="00A345A4" w:rsidRDefault="00A345A4" w:rsidP="00A345A4">
      <w:pPr>
        <w:spacing w:after="0"/>
      </w:pPr>
    </w:p>
    <w:p w14:paraId="4F8DBCEF" w14:textId="77777777" w:rsidR="00A345A4" w:rsidRDefault="00A345A4" w:rsidP="00A345A4">
      <w:pPr>
        <w:spacing w:after="0"/>
      </w:pPr>
      <w:r>
        <w:t> </w:t>
      </w:r>
    </w:p>
    <w:p w14:paraId="16F8163E" w14:textId="77777777" w:rsidR="004C712A" w:rsidRDefault="004C712A">
      <w:r>
        <w:br w:type="page"/>
      </w:r>
    </w:p>
    <w:p w14:paraId="0B95EA01" w14:textId="18F8AC56" w:rsidR="00A345A4" w:rsidRDefault="00A345A4" w:rsidP="004C712A">
      <w:pPr>
        <w:pStyle w:val="Tittel"/>
      </w:pPr>
      <w:r>
        <w:lastRenderedPageBreak/>
        <w:t>VEDLEGG 1 KRAVSPESIFIKASJON</w:t>
      </w:r>
    </w:p>
    <w:p w14:paraId="113EDF4A" w14:textId="77777777" w:rsidR="00A345A4" w:rsidRDefault="00A345A4" w:rsidP="00A345A4">
      <w:pPr>
        <w:spacing w:after="0"/>
      </w:pPr>
    </w:p>
    <w:p w14:paraId="3408D2D4" w14:textId="77777777" w:rsidR="00A345A4" w:rsidRPr="004C712A" w:rsidRDefault="00A345A4" w:rsidP="00A345A4">
      <w:pPr>
        <w:spacing w:after="0"/>
        <w:rPr>
          <w:highlight w:val="yellow"/>
        </w:rPr>
      </w:pPr>
      <w:r w:rsidRPr="004C712A">
        <w:rPr>
          <w:highlight w:val="yellow"/>
        </w:rPr>
        <w:t>Teknisk kravspesifikasjon skal inkl. blant annet, og tilpasses prosjektet:</w:t>
      </w:r>
    </w:p>
    <w:p w14:paraId="518CEAA7" w14:textId="04A0B858" w:rsidR="00A345A4" w:rsidRPr="004C712A" w:rsidRDefault="00A345A4" w:rsidP="004C712A">
      <w:pPr>
        <w:spacing w:after="0"/>
        <w:ind w:left="708"/>
        <w:rPr>
          <w:highlight w:val="yellow"/>
        </w:rPr>
      </w:pPr>
      <w:r w:rsidRPr="004C712A">
        <w:rPr>
          <w:highlight w:val="yellow"/>
        </w:rPr>
        <w:t>-Bygningsmessige</w:t>
      </w:r>
    </w:p>
    <w:p w14:paraId="2612E821" w14:textId="24CCB3A7" w:rsidR="00A345A4" w:rsidRPr="004C712A" w:rsidRDefault="00A345A4" w:rsidP="004C712A">
      <w:pPr>
        <w:spacing w:after="0"/>
        <w:ind w:left="708"/>
        <w:rPr>
          <w:highlight w:val="yellow"/>
        </w:rPr>
      </w:pPr>
      <w:r w:rsidRPr="004C712A">
        <w:rPr>
          <w:highlight w:val="yellow"/>
        </w:rPr>
        <w:t>-VVS</w:t>
      </w:r>
    </w:p>
    <w:p w14:paraId="038164BF" w14:textId="2869DEC1" w:rsidR="00A345A4" w:rsidRPr="004C712A" w:rsidRDefault="00A345A4" w:rsidP="004C712A">
      <w:pPr>
        <w:spacing w:after="0"/>
        <w:ind w:left="708"/>
        <w:rPr>
          <w:highlight w:val="yellow"/>
        </w:rPr>
      </w:pPr>
      <w:r w:rsidRPr="004C712A">
        <w:rPr>
          <w:highlight w:val="yellow"/>
        </w:rPr>
        <w:t>-SD-anlegg</w:t>
      </w:r>
    </w:p>
    <w:p w14:paraId="1602B759" w14:textId="00935FBE" w:rsidR="00A345A4" w:rsidRPr="004C712A" w:rsidRDefault="00A345A4" w:rsidP="004C712A">
      <w:pPr>
        <w:spacing w:after="0"/>
        <w:ind w:left="708"/>
        <w:rPr>
          <w:highlight w:val="yellow"/>
        </w:rPr>
      </w:pPr>
      <w:r w:rsidRPr="004C712A">
        <w:rPr>
          <w:highlight w:val="yellow"/>
        </w:rPr>
        <w:t>-Ved større/mer komplekse oppdrag skal prosjekterende ha erfaring og/eller kompetanse tilsvarende tiltaksklasse 2.</w:t>
      </w:r>
    </w:p>
    <w:p w14:paraId="0140A182" w14:textId="30CCB665" w:rsidR="00A345A4" w:rsidRDefault="00A345A4" w:rsidP="004C712A">
      <w:pPr>
        <w:spacing w:after="0"/>
        <w:ind w:left="708"/>
      </w:pPr>
      <w:r w:rsidRPr="004C712A">
        <w:rPr>
          <w:highlight w:val="yellow"/>
        </w:rPr>
        <w:t>-Etc</w:t>
      </w:r>
    </w:p>
    <w:p w14:paraId="2780B957" w14:textId="77777777" w:rsidR="00A345A4" w:rsidRDefault="00A345A4" w:rsidP="00A345A4">
      <w:pPr>
        <w:spacing w:after="0"/>
      </w:pPr>
    </w:p>
    <w:p w14:paraId="10531288" w14:textId="77777777" w:rsidR="00A345A4" w:rsidRPr="00A078F0" w:rsidRDefault="00A345A4" w:rsidP="00A345A4">
      <w:pPr>
        <w:spacing w:after="0"/>
        <w:rPr>
          <w:rStyle w:val="Sterk"/>
          <w:sz w:val="24"/>
          <w:szCs w:val="24"/>
          <w:highlight w:val="yellow"/>
        </w:rPr>
      </w:pPr>
      <w:r w:rsidRPr="00A078F0">
        <w:rPr>
          <w:rStyle w:val="Sterk"/>
          <w:sz w:val="24"/>
          <w:szCs w:val="24"/>
          <w:highlight w:val="yellow"/>
        </w:rPr>
        <w:t>Felles ytelser</w:t>
      </w:r>
    </w:p>
    <w:p w14:paraId="5DFA94CD" w14:textId="77777777" w:rsidR="00A345A4" w:rsidRPr="00A078F0" w:rsidRDefault="00A345A4" w:rsidP="00A345A4">
      <w:pPr>
        <w:spacing w:after="0"/>
        <w:rPr>
          <w:highlight w:val="yellow"/>
        </w:rPr>
      </w:pPr>
    </w:p>
    <w:p w14:paraId="712B772A" w14:textId="77777777" w:rsidR="00A345A4" w:rsidRPr="00A078F0" w:rsidRDefault="00A345A4" w:rsidP="00A345A4">
      <w:pPr>
        <w:spacing w:after="0"/>
        <w:rPr>
          <w:rStyle w:val="Sterk"/>
          <w:highlight w:val="yellow"/>
        </w:rPr>
      </w:pPr>
      <w:r w:rsidRPr="00A078F0">
        <w:rPr>
          <w:rStyle w:val="Sterk"/>
          <w:highlight w:val="yellow"/>
        </w:rPr>
        <w:t>Riggkrav, byggelederbrakke, byggeplassgjerde mm</w:t>
      </w:r>
    </w:p>
    <w:p w14:paraId="2B8783FD" w14:textId="77777777" w:rsidR="00A345A4" w:rsidRPr="00A078F0" w:rsidRDefault="00A345A4" w:rsidP="00A345A4">
      <w:pPr>
        <w:spacing w:after="0"/>
        <w:rPr>
          <w:highlight w:val="yellow"/>
        </w:rPr>
      </w:pPr>
      <w:r w:rsidRPr="00A078F0">
        <w:rPr>
          <w:highlight w:val="yellow"/>
        </w:rPr>
        <w:t>Byggeområdet skal inngjerdes. Totalentreprenøren er ansvarlig for inngjerding og låsing av porter.</w:t>
      </w:r>
    </w:p>
    <w:p w14:paraId="08DF52F6" w14:textId="77777777" w:rsidR="00A345A4" w:rsidRPr="00A078F0" w:rsidRDefault="00A345A4" w:rsidP="00A345A4">
      <w:pPr>
        <w:spacing w:after="0"/>
        <w:rPr>
          <w:highlight w:val="yellow"/>
        </w:rPr>
      </w:pPr>
    </w:p>
    <w:p w14:paraId="7A7E56DE" w14:textId="77777777" w:rsidR="00A345A4" w:rsidRPr="00A078F0" w:rsidRDefault="00A345A4" w:rsidP="00A345A4">
      <w:pPr>
        <w:spacing w:after="0"/>
        <w:rPr>
          <w:highlight w:val="yellow"/>
        </w:rPr>
      </w:pPr>
      <w:r w:rsidRPr="00A078F0">
        <w:rPr>
          <w:highlight w:val="yellow"/>
        </w:rPr>
        <w:t>Oppdragsgiver betaler strømutgiftene i byggeperioden.  Totalentreprenøren medtar provisorisk hovedtavle dimensjonert for hele byggeperioden.  Provisorisk ganglys og uttaksbokser for el-kraft i bygget monteres av totalentreprenørens elektroinstallatør. Totalentreprenøren må selv holde nødvendige ovner, lamper og kabler for egne arbeider.</w:t>
      </w:r>
    </w:p>
    <w:p w14:paraId="5BD788FE" w14:textId="77777777" w:rsidR="00A345A4" w:rsidRPr="00A078F0" w:rsidRDefault="00A345A4" w:rsidP="00A345A4">
      <w:pPr>
        <w:spacing w:after="0"/>
        <w:rPr>
          <w:highlight w:val="yellow"/>
        </w:rPr>
      </w:pPr>
    </w:p>
    <w:p w14:paraId="76AF6C56" w14:textId="77777777" w:rsidR="00A345A4" w:rsidRPr="00A078F0" w:rsidRDefault="00A345A4" w:rsidP="00A345A4">
      <w:pPr>
        <w:spacing w:after="0"/>
        <w:rPr>
          <w:rStyle w:val="Sterk"/>
          <w:highlight w:val="yellow"/>
        </w:rPr>
      </w:pPr>
      <w:r w:rsidRPr="00A078F0">
        <w:rPr>
          <w:rStyle w:val="Sterk"/>
          <w:highlight w:val="yellow"/>
        </w:rPr>
        <w:t>Byggeplasskilt</w:t>
      </w:r>
    </w:p>
    <w:p w14:paraId="42DC06F1" w14:textId="77777777" w:rsidR="00A345A4" w:rsidRPr="00A078F0" w:rsidRDefault="00A345A4" w:rsidP="00A345A4">
      <w:pPr>
        <w:spacing w:after="0"/>
        <w:rPr>
          <w:highlight w:val="yellow"/>
        </w:rPr>
      </w:pPr>
      <w:r w:rsidRPr="00A078F0">
        <w:rPr>
          <w:highlight w:val="yellow"/>
        </w:rPr>
        <w:t>Det tillates kun reklameskilt som er godkjent av prosjektleder. Byggeplasskilt skal samles på en tavle.  Den enkelte prosjektdeltaker gis tilbud om å delta på tavlen.</w:t>
      </w:r>
    </w:p>
    <w:p w14:paraId="0E033461" w14:textId="77777777" w:rsidR="00A345A4" w:rsidRPr="00A078F0" w:rsidRDefault="00A345A4" w:rsidP="00A345A4">
      <w:pPr>
        <w:spacing w:after="0"/>
        <w:rPr>
          <w:highlight w:val="yellow"/>
        </w:rPr>
      </w:pPr>
    </w:p>
    <w:p w14:paraId="2BFD2523" w14:textId="77777777" w:rsidR="00A345A4" w:rsidRPr="00A078F0" w:rsidRDefault="00A345A4" w:rsidP="00A345A4">
      <w:pPr>
        <w:spacing w:after="0"/>
        <w:rPr>
          <w:rStyle w:val="Sterk"/>
          <w:highlight w:val="yellow"/>
        </w:rPr>
      </w:pPr>
      <w:r w:rsidRPr="00A078F0">
        <w:rPr>
          <w:rStyle w:val="Sterk"/>
          <w:highlight w:val="yellow"/>
        </w:rPr>
        <w:t>Tilstandskontroll</w:t>
      </w:r>
    </w:p>
    <w:p w14:paraId="29867686" w14:textId="77777777" w:rsidR="00A345A4" w:rsidRPr="00A078F0" w:rsidRDefault="00A345A4" w:rsidP="00A345A4">
      <w:pPr>
        <w:spacing w:after="0"/>
        <w:rPr>
          <w:highlight w:val="yellow"/>
        </w:rPr>
      </w:pPr>
      <w:r w:rsidRPr="00A078F0">
        <w:rPr>
          <w:highlight w:val="yellow"/>
        </w:rPr>
        <w:t>Totalentreprenøren skal i forbindelse med sine arbeider kontrollere at eksisterende konstruksjoner/anlegg/installasjoner er i samsvar med beskrivelse, tegninger etc. Ved alle avvik skal prosjektleder umiddelbart varsles.</w:t>
      </w:r>
    </w:p>
    <w:p w14:paraId="267DBF1C" w14:textId="77777777" w:rsidR="00A345A4" w:rsidRPr="00A078F0" w:rsidRDefault="00A345A4" w:rsidP="00A345A4">
      <w:pPr>
        <w:spacing w:after="0"/>
        <w:rPr>
          <w:highlight w:val="yellow"/>
        </w:rPr>
      </w:pPr>
    </w:p>
    <w:p w14:paraId="41195323" w14:textId="77777777" w:rsidR="00A345A4" w:rsidRPr="00A078F0" w:rsidRDefault="00A345A4" w:rsidP="00A345A4">
      <w:pPr>
        <w:spacing w:after="0"/>
        <w:rPr>
          <w:rStyle w:val="Sterk"/>
          <w:highlight w:val="yellow"/>
        </w:rPr>
      </w:pPr>
      <w:r w:rsidRPr="00A078F0">
        <w:rPr>
          <w:rStyle w:val="Sterk"/>
          <w:highlight w:val="yellow"/>
        </w:rPr>
        <w:t>Brannplaner og evakuering</w:t>
      </w:r>
    </w:p>
    <w:p w14:paraId="039747E0" w14:textId="77777777" w:rsidR="00A345A4" w:rsidRPr="00A078F0" w:rsidRDefault="00A345A4" w:rsidP="00A345A4">
      <w:pPr>
        <w:spacing w:after="0"/>
        <w:rPr>
          <w:highlight w:val="yellow"/>
        </w:rPr>
      </w:pPr>
      <w:r w:rsidRPr="00A078F0">
        <w:rPr>
          <w:highlight w:val="yellow"/>
        </w:rPr>
        <w:t>Totalentreprenøren skal utarbeide en brannstrategi for byggeplassen med brannplaner som viser aktuelle rømningsveier for arbeiderne.  Planene skal være oppslått på byggeplassen, og alle arbeidere skal gjøres oppmerksom på dette. Videre skal det utarbeides plan for utsetting av slokkeutstyr i alle etasjer.</w:t>
      </w:r>
    </w:p>
    <w:p w14:paraId="5DAD0DE7" w14:textId="77777777" w:rsidR="00A345A4" w:rsidRPr="00A078F0" w:rsidRDefault="00A345A4" w:rsidP="00A345A4">
      <w:pPr>
        <w:spacing w:after="0"/>
        <w:rPr>
          <w:highlight w:val="yellow"/>
        </w:rPr>
      </w:pPr>
      <w:r w:rsidRPr="00A078F0">
        <w:rPr>
          <w:highlight w:val="yellow"/>
        </w:rPr>
        <w:t>Totalentreprenøren skal utarbeide evakueringsplaner og varslingsinstruks for byggeplassen som iverksettes etter beskjed fra Tiltakshaver. Planen skal minst omfatte rutiner for varsling, kontroll, oppsamlingssteder, registrering, etc.</w:t>
      </w:r>
    </w:p>
    <w:p w14:paraId="52FB333B" w14:textId="77777777" w:rsidR="00A345A4" w:rsidRPr="00A078F0" w:rsidRDefault="00A345A4" w:rsidP="00A345A4">
      <w:pPr>
        <w:spacing w:after="0"/>
        <w:rPr>
          <w:highlight w:val="yellow"/>
        </w:rPr>
      </w:pPr>
    </w:p>
    <w:p w14:paraId="09E92FE2" w14:textId="77777777" w:rsidR="00A345A4" w:rsidRPr="00A078F0" w:rsidRDefault="00A345A4" w:rsidP="00A345A4">
      <w:pPr>
        <w:spacing w:after="0"/>
        <w:rPr>
          <w:rStyle w:val="Sterk"/>
          <w:highlight w:val="yellow"/>
        </w:rPr>
      </w:pPr>
      <w:r w:rsidRPr="00A078F0">
        <w:rPr>
          <w:rStyle w:val="Sterk"/>
          <w:highlight w:val="yellow"/>
        </w:rPr>
        <w:t>Miljøsanering</w:t>
      </w:r>
    </w:p>
    <w:p w14:paraId="51DEB596" w14:textId="77777777" w:rsidR="00A345A4" w:rsidRPr="00A078F0" w:rsidRDefault="00A345A4" w:rsidP="00A345A4">
      <w:pPr>
        <w:spacing w:after="0"/>
        <w:rPr>
          <w:highlight w:val="yellow"/>
        </w:rPr>
      </w:pPr>
      <w:r w:rsidRPr="00A078F0">
        <w:rPr>
          <w:highlight w:val="yellow"/>
        </w:rPr>
        <w:t>Tiltakshaver vil utarbeide en miljøsaneringsrapport innen søknad om IG. Rivearbeidet omfatter .......</w:t>
      </w:r>
    </w:p>
    <w:p w14:paraId="67E91614" w14:textId="77777777" w:rsidR="00A345A4" w:rsidRPr="00A078F0" w:rsidRDefault="00A345A4" w:rsidP="00A345A4">
      <w:pPr>
        <w:spacing w:after="0"/>
        <w:rPr>
          <w:highlight w:val="yellow"/>
        </w:rPr>
      </w:pPr>
      <w:r w:rsidRPr="00A078F0">
        <w:rPr>
          <w:highlight w:val="yellow"/>
        </w:rPr>
        <w:t xml:space="preserve">Demontering, borttransport og deponering av de enkelte bygningsdeler/ komponenter som er definert og beskrevet under rivearbeider.  </w:t>
      </w:r>
    </w:p>
    <w:p w14:paraId="7400EE41" w14:textId="77777777" w:rsidR="00A345A4" w:rsidRPr="00A078F0" w:rsidRDefault="00A345A4" w:rsidP="00A345A4">
      <w:pPr>
        <w:spacing w:after="0"/>
        <w:rPr>
          <w:highlight w:val="yellow"/>
        </w:rPr>
      </w:pPr>
    </w:p>
    <w:p w14:paraId="62C13084" w14:textId="77777777" w:rsidR="00A345A4" w:rsidRPr="00A078F0" w:rsidRDefault="00A345A4" w:rsidP="00A345A4">
      <w:pPr>
        <w:spacing w:after="0"/>
        <w:rPr>
          <w:rStyle w:val="Sterk"/>
          <w:highlight w:val="yellow"/>
        </w:rPr>
      </w:pPr>
      <w:r w:rsidRPr="00A078F0">
        <w:rPr>
          <w:rStyle w:val="Sterk"/>
          <w:highlight w:val="yellow"/>
        </w:rPr>
        <w:t>Rent og tørt bygg</w:t>
      </w:r>
    </w:p>
    <w:p w14:paraId="286F305D" w14:textId="77777777" w:rsidR="00A345A4" w:rsidRPr="00A078F0" w:rsidRDefault="00A345A4" w:rsidP="00A345A4">
      <w:pPr>
        <w:spacing w:after="0"/>
        <w:rPr>
          <w:highlight w:val="yellow"/>
        </w:rPr>
      </w:pPr>
      <w:r w:rsidRPr="00A078F0">
        <w:rPr>
          <w:highlight w:val="yellow"/>
        </w:rPr>
        <w:t xml:space="preserve">Totalentreprenøren skal utarbeide en RTB-plan basert på Rent Tørt bygg- håndboken siste versjon, kvalitetsnivå «normal». RTB-planen skal beskrive organisering og rutiner for orden, renhold, bruk av støvende verktøy, etc. og inneholde en beskrivelse av RTB-soner som bygget skal deles inn i, etter hvert som prosessen skrider fram; grønn, gul og rød sone. </w:t>
      </w:r>
    </w:p>
    <w:p w14:paraId="4C9F35A7" w14:textId="77777777" w:rsidR="00A345A4" w:rsidRPr="00A078F0" w:rsidRDefault="00A345A4" w:rsidP="00A345A4">
      <w:pPr>
        <w:spacing w:after="0"/>
        <w:rPr>
          <w:highlight w:val="yellow"/>
        </w:rPr>
      </w:pPr>
    </w:p>
    <w:p w14:paraId="12DA27A7" w14:textId="77777777" w:rsidR="00A345A4" w:rsidRPr="00A078F0" w:rsidRDefault="00A345A4" w:rsidP="00A345A4">
      <w:pPr>
        <w:spacing w:after="0"/>
        <w:rPr>
          <w:rStyle w:val="Sterk"/>
          <w:highlight w:val="yellow"/>
        </w:rPr>
      </w:pPr>
      <w:r w:rsidRPr="00A078F0">
        <w:rPr>
          <w:rStyle w:val="Sterk"/>
          <w:highlight w:val="yellow"/>
        </w:rPr>
        <w:t>Lagerplass</w:t>
      </w:r>
    </w:p>
    <w:p w14:paraId="562FFF4B" w14:textId="77777777" w:rsidR="00A345A4" w:rsidRPr="00A078F0" w:rsidRDefault="00A345A4" w:rsidP="00A345A4">
      <w:pPr>
        <w:spacing w:after="0"/>
        <w:rPr>
          <w:highlight w:val="yellow"/>
        </w:rPr>
      </w:pPr>
      <w:r w:rsidRPr="00A078F0">
        <w:rPr>
          <w:highlight w:val="yellow"/>
        </w:rPr>
        <w:t>Konferer riggplan og lagerplassens lokalisering i forhold til "skole i drift". Totalentreprenør medtar brakke for toalett og vask til bruk for alle entreprenørene i byggetiden. Totalentreprenør medtar også møtebrakke/kontorbrakke til Byggherren for samme tidsrom.</w:t>
      </w:r>
    </w:p>
    <w:p w14:paraId="0A61C0FB" w14:textId="77777777" w:rsidR="00A345A4" w:rsidRPr="00A078F0" w:rsidRDefault="00A345A4" w:rsidP="00A345A4">
      <w:pPr>
        <w:spacing w:after="0"/>
        <w:rPr>
          <w:highlight w:val="yellow"/>
        </w:rPr>
      </w:pPr>
      <w:r w:rsidRPr="00A078F0">
        <w:rPr>
          <w:highlight w:val="yellow"/>
        </w:rPr>
        <w:t>Det skal sørges for godt renhold i alle verksteder, oppholds-, møte og spiserom.</w:t>
      </w:r>
    </w:p>
    <w:p w14:paraId="633523C4" w14:textId="77777777" w:rsidR="00A345A4" w:rsidRPr="00A078F0" w:rsidRDefault="00A345A4" w:rsidP="00A345A4">
      <w:pPr>
        <w:spacing w:after="0"/>
        <w:rPr>
          <w:highlight w:val="yellow"/>
        </w:rPr>
      </w:pPr>
    </w:p>
    <w:p w14:paraId="08A9F418" w14:textId="77777777" w:rsidR="00A345A4" w:rsidRPr="00A078F0" w:rsidRDefault="00A345A4" w:rsidP="00A345A4">
      <w:pPr>
        <w:spacing w:after="0"/>
        <w:rPr>
          <w:highlight w:val="yellow"/>
        </w:rPr>
      </w:pPr>
      <w:r w:rsidRPr="00A078F0">
        <w:rPr>
          <w:highlight w:val="yellow"/>
        </w:rPr>
        <w:t>Plassering av brakker avtales med Byggherren. Det kan ikke påregnes å benytte rom i bygget til lagring av materiell. Alt materiell skal lagres på en ryddig og systematisk måte. Det skal foretas tildekning mot fuktighet, snø og støv.</w:t>
      </w:r>
    </w:p>
    <w:p w14:paraId="7B05E0AE" w14:textId="77777777" w:rsidR="00A345A4" w:rsidRPr="00A078F0" w:rsidRDefault="00A345A4" w:rsidP="00A345A4">
      <w:pPr>
        <w:spacing w:after="0"/>
        <w:rPr>
          <w:highlight w:val="yellow"/>
        </w:rPr>
      </w:pPr>
    </w:p>
    <w:p w14:paraId="2B897A9C" w14:textId="77777777" w:rsidR="00A345A4" w:rsidRPr="00A078F0" w:rsidRDefault="00A345A4" w:rsidP="00A345A4">
      <w:pPr>
        <w:spacing w:after="0"/>
        <w:rPr>
          <w:rStyle w:val="Sterk"/>
          <w:highlight w:val="yellow"/>
        </w:rPr>
      </w:pPr>
      <w:r w:rsidRPr="00A078F0">
        <w:rPr>
          <w:rStyle w:val="Sterk"/>
          <w:highlight w:val="yellow"/>
        </w:rPr>
        <w:t>Avfallshåndtering</w:t>
      </w:r>
    </w:p>
    <w:p w14:paraId="54316ED7" w14:textId="77777777" w:rsidR="00A345A4" w:rsidRPr="00A078F0" w:rsidRDefault="00A345A4" w:rsidP="00A345A4">
      <w:pPr>
        <w:spacing w:after="0"/>
        <w:rPr>
          <w:highlight w:val="yellow"/>
        </w:rPr>
      </w:pPr>
      <w:r w:rsidRPr="00A078F0">
        <w:rPr>
          <w:highlight w:val="yellow"/>
        </w:rPr>
        <w:t>Avfall som oppstår i forbindelse med nybygg, rehabilitering eller riving, skal kildesorteres på byggeplassen i alle aktuelle fraksjoner. Entreprenøren skal organisere, administrere og samordne all avfallshåndtering på byggeplassen samt tilrettelegge og plassere ut nødvendig antall containere. Disse må merkes tydelig og plasseres på et sentralt sted i forhold til der hvor avfall oppstår.</w:t>
      </w:r>
    </w:p>
    <w:p w14:paraId="0776027A" w14:textId="77777777" w:rsidR="00A345A4" w:rsidRPr="00A078F0" w:rsidRDefault="00A345A4" w:rsidP="00A345A4">
      <w:pPr>
        <w:spacing w:after="0"/>
        <w:rPr>
          <w:highlight w:val="yellow"/>
        </w:rPr>
      </w:pPr>
    </w:p>
    <w:p w14:paraId="5549CA07" w14:textId="77777777" w:rsidR="00A345A4" w:rsidRPr="00A078F0" w:rsidRDefault="00A345A4" w:rsidP="00A345A4">
      <w:pPr>
        <w:spacing w:after="0"/>
        <w:rPr>
          <w:highlight w:val="yellow"/>
        </w:rPr>
      </w:pPr>
      <w:r w:rsidRPr="00A078F0">
        <w:rPr>
          <w:highlight w:val="yellow"/>
        </w:rPr>
        <w:t>Alt spesialavfall må totalentreprenøren selv håndtere og fjerne fra byggeplass. Totalentreprenøren skal ha ansvar for å utarbeide en avfallsplan for byggeplassen basert på opplysningene i anbudsmaterialet, og skal innhente nødvendige tillatelser fra offentlig myndighet. Avfallsplanen er en del av totalentreprenørens dokumentasjon for søknad om igangsettingstillatelse, og må derfor foreligge umiddelbart etter kontraktsinngåelse. Totalentreprenøren har ansvaret for å komplettere og ajourføre avfallsplanen i hele byggefasen.</w:t>
      </w:r>
    </w:p>
    <w:p w14:paraId="0AD841DE" w14:textId="77777777" w:rsidR="00A345A4" w:rsidRPr="00A078F0" w:rsidRDefault="00A345A4" w:rsidP="00A345A4">
      <w:pPr>
        <w:spacing w:after="0"/>
        <w:rPr>
          <w:highlight w:val="yellow"/>
        </w:rPr>
      </w:pPr>
    </w:p>
    <w:p w14:paraId="25639487" w14:textId="77777777" w:rsidR="00A345A4" w:rsidRPr="00A078F0" w:rsidRDefault="00A345A4" w:rsidP="00A345A4">
      <w:pPr>
        <w:spacing w:after="0"/>
        <w:rPr>
          <w:rStyle w:val="Sterk"/>
          <w:highlight w:val="yellow"/>
        </w:rPr>
      </w:pPr>
      <w:r w:rsidRPr="00A078F0">
        <w:rPr>
          <w:rStyle w:val="Sterk"/>
          <w:highlight w:val="yellow"/>
        </w:rPr>
        <w:t>Rigg for sikring og beskyttelse (virksomhet i drift)</w:t>
      </w:r>
    </w:p>
    <w:p w14:paraId="7845BF54" w14:textId="77777777" w:rsidR="00A345A4" w:rsidRPr="00A078F0" w:rsidRDefault="00A345A4" w:rsidP="00A345A4">
      <w:pPr>
        <w:spacing w:after="0"/>
        <w:rPr>
          <w:highlight w:val="yellow"/>
        </w:rPr>
      </w:pPr>
      <w:r w:rsidRPr="00A078F0">
        <w:rPr>
          <w:highlight w:val="yellow"/>
        </w:rPr>
        <w:t>Det skal settes opp støvtette skillevegger mellom seksjoner og mot områder som vil produsere mer støv enn tilstøtende områder. Veggene settes opp i samarbeid med Byggherren.</w:t>
      </w:r>
    </w:p>
    <w:p w14:paraId="26C9F3E0" w14:textId="77777777" w:rsidR="00A345A4" w:rsidRPr="00A078F0" w:rsidRDefault="00A345A4" w:rsidP="00A345A4">
      <w:pPr>
        <w:spacing w:after="0"/>
        <w:rPr>
          <w:highlight w:val="yellow"/>
        </w:rPr>
      </w:pPr>
    </w:p>
    <w:p w14:paraId="2C9DA3AE" w14:textId="77777777" w:rsidR="00A345A4" w:rsidRPr="00A078F0" w:rsidRDefault="00A345A4" w:rsidP="00A345A4">
      <w:pPr>
        <w:spacing w:after="0"/>
        <w:rPr>
          <w:highlight w:val="yellow"/>
        </w:rPr>
      </w:pPr>
      <w:r w:rsidRPr="00A078F0">
        <w:rPr>
          <w:highlight w:val="yellow"/>
        </w:rPr>
        <w:t>Rigging av nødvendig antall produksjonsrom til bruk for alle entreprenører ved utførelse av arbeider som støver eller avgir spon etc., i gul og rød fase. Rommene utstyres med avtrekksvifte med filter i henhold til Rent Tørt Bygg-håndboken. Rommene skal ligge innenfor arbeidsområdene. Det forutsettes minst ett rom i hver etasje i hvert bygg.</w:t>
      </w:r>
    </w:p>
    <w:p w14:paraId="369D12BE" w14:textId="77777777" w:rsidR="00A345A4" w:rsidRPr="00A078F0" w:rsidRDefault="00A345A4" w:rsidP="00A345A4">
      <w:pPr>
        <w:spacing w:after="0"/>
        <w:rPr>
          <w:highlight w:val="yellow"/>
        </w:rPr>
      </w:pPr>
    </w:p>
    <w:p w14:paraId="42E4D645" w14:textId="77777777" w:rsidR="00A345A4" w:rsidRPr="00A078F0" w:rsidRDefault="00A345A4" w:rsidP="00A345A4">
      <w:pPr>
        <w:spacing w:after="0"/>
        <w:rPr>
          <w:rStyle w:val="Sterk"/>
          <w:highlight w:val="yellow"/>
        </w:rPr>
      </w:pPr>
      <w:r w:rsidRPr="00A078F0">
        <w:rPr>
          <w:rStyle w:val="Sterk"/>
          <w:highlight w:val="yellow"/>
        </w:rPr>
        <w:t>Skole i drift</w:t>
      </w:r>
    </w:p>
    <w:p w14:paraId="5FFCE756" w14:textId="77777777" w:rsidR="00A345A4" w:rsidRPr="00A078F0" w:rsidRDefault="00A345A4" w:rsidP="00A345A4">
      <w:pPr>
        <w:spacing w:after="0"/>
        <w:rPr>
          <w:highlight w:val="yellow"/>
        </w:rPr>
      </w:pPr>
      <w:r w:rsidRPr="00A078F0">
        <w:rPr>
          <w:highlight w:val="yellow"/>
        </w:rPr>
        <w:t>Skolen er i drift hele byggeperioden (unntatt skoleferier). Ved gjennomføring av arbeidet skal totalentreprenøren ta hensyn til skolens virksomhet i forhold til støy, støv og andre ulemper. Dette gjelder spesielt på eksamensdager.</w:t>
      </w:r>
    </w:p>
    <w:p w14:paraId="0443B905" w14:textId="77777777" w:rsidR="00A345A4" w:rsidRPr="00A078F0" w:rsidRDefault="00A345A4" w:rsidP="00A345A4">
      <w:pPr>
        <w:spacing w:after="0"/>
        <w:rPr>
          <w:highlight w:val="yellow"/>
        </w:rPr>
      </w:pPr>
      <w:r w:rsidRPr="00A078F0">
        <w:rPr>
          <w:highlight w:val="yellow"/>
        </w:rPr>
        <w:t>Det skal gjennomføres risikoanalyser spesielt ifm. støy, støv, transport/også med kran o.a.</w:t>
      </w:r>
    </w:p>
    <w:p w14:paraId="351DA213" w14:textId="77777777" w:rsidR="00A345A4" w:rsidRPr="00A078F0" w:rsidRDefault="00A345A4" w:rsidP="00A345A4">
      <w:pPr>
        <w:spacing w:after="0"/>
        <w:rPr>
          <w:highlight w:val="yellow"/>
        </w:rPr>
      </w:pPr>
      <w:r w:rsidRPr="00A078F0">
        <w:rPr>
          <w:highlight w:val="yellow"/>
        </w:rPr>
        <w:t>Alle arbeider som kan medføre risiko i forhold til SHA, skal planlegges og avtales med byggeleder god tid i forveien.</w:t>
      </w:r>
    </w:p>
    <w:p w14:paraId="4CDF81A7" w14:textId="77777777" w:rsidR="00A345A4" w:rsidRPr="00A078F0" w:rsidRDefault="00A345A4" w:rsidP="00A345A4">
      <w:pPr>
        <w:spacing w:after="0"/>
        <w:rPr>
          <w:highlight w:val="yellow"/>
        </w:rPr>
      </w:pPr>
      <w:r w:rsidRPr="00A078F0">
        <w:rPr>
          <w:highlight w:val="yellow"/>
        </w:rPr>
        <w:t>Det forutsettes at arbeidet utføres innenfor normal arbeidstid.  Arbeider ut over dette må varsles og avtales med prosjektleder.</w:t>
      </w:r>
    </w:p>
    <w:p w14:paraId="357DB9D6" w14:textId="77777777" w:rsidR="00A345A4" w:rsidRPr="00A078F0" w:rsidRDefault="00A345A4" w:rsidP="00A345A4">
      <w:pPr>
        <w:spacing w:after="0"/>
        <w:rPr>
          <w:highlight w:val="yellow"/>
        </w:rPr>
      </w:pPr>
    </w:p>
    <w:p w14:paraId="334F1C3D" w14:textId="77777777" w:rsidR="00A345A4" w:rsidRPr="00A078F0" w:rsidRDefault="00A345A4" w:rsidP="00A345A4">
      <w:pPr>
        <w:spacing w:after="0"/>
        <w:rPr>
          <w:rStyle w:val="Sterk"/>
          <w:highlight w:val="yellow"/>
        </w:rPr>
      </w:pPr>
      <w:r w:rsidRPr="00A078F0">
        <w:rPr>
          <w:rStyle w:val="Sterk"/>
          <w:highlight w:val="yellow"/>
        </w:rPr>
        <w:t>Låsing og lukking ved arbeider i eksisterende arealer</w:t>
      </w:r>
    </w:p>
    <w:p w14:paraId="7CFB0D4C" w14:textId="77777777" w:rsidR="00A345A4" w:rsidRPr="00A078F0" w:rsidRDefault="00A345A4" w:rsidP="00A345A4">
      <w:pPr>
        <w:spacing w:after="0"/>
        <w:rPr>
          <w:highlight w:val="yellow"/>
        </w:rPr>
      </w:pPr>
      <w:r w:rsidRPr="00A078F0">
        <w:rPr>
          <w:highlight w:val="yellow"/>
        </w:rPr>
        <w:t>Låsing og lukking av lokalene skal utføres etter avtale med prosjektleder.</w:t>
      </w:r>
    </w:p>
    <w:p w14:paraId="463A2534" w14:textId="77777777" w:rsidR="00A345A4" w:rsidRPr="00A078F0" w:rsidRDefault="00A345A4" w:rsidP="00A345A4">
      <w:pPr>
        <w:spacing w:after="0"/>
        <w:rPr>
          <w:highlight w:val="yellow"/>
        </w:rPr>
      </w:pPr>
    </w:p>
    <w:p w14:paraId="3FB21AD3" w14:textId="77777777" w:rsidR="00A345A4" w:rsidRPr="00A078F0" w:rsidRDefault="00A345A4" w:rsidP="00A345A4">
      <w:pPr>
        <w:spacing w:after="0"/>
        <w:rPr>
          <w:rStyle w:val="Sterk"/>
          <w:highlight w:val="yellow"/>
        </w:rPr>
      </w:pPr>
      <w:r w:rsidRPr="00A078F0">
        <w:rPr>
          <w:rStyle w:val="Sterk"/>
          <w:highlight w:val="yellow"/>
        </w:rPr>
        <w:t>Merking og identifikasjon</w:t>
      </w:r>
    </w:p>
    <w:p w14:paraId="2EBBEFD0" w14:textId="77777777" w:rsidR="00A345A4" w:rsidRPr="00A078F0" w:rsidRDefault="00A345A4" w:rsidP="00A345A4">
      <w:pPr>
        <w:spacing w:after="0"/>
        <w:rPr>
          <w:highlight w:val="yellow"/>
        </w:rPr>
      </w:pPr>
      <w:r w:rsidRPr="00A078F0">
        <w:rPr>
          <w:highlight w:val="yellow"/>
        </w:rPr>
        <w:lastRenderedPageBreak/>
        <w:t>Merking av bygg og anlegg skal utføres i henhold til Statsbyggs merkesystem TFM. Dette omfatter PA0802 TFM med vedlegg og PA0803 ID-nummerering, fysisk merking og skiltenes utforming.</w:t>
      </w:r>
    </w:p>
    <w:p w14:paraId="7AEBCC43" w14:textId="77777777" w:rsidR="00A345A4" w:rsidRPr="00A078F0" w:rsidRDefault="00A345A4" w:rsidP="00A345A4">
      <w:pPr>
        <w:spacing w:after="0"/>
        <w:rPr>
          <w:highlight w:val="yellow"/>
        </w:rPr>
      </w:pPr>
      <w:r w:rsidRPr="00A078F0">
        <w:rPr>
          <w:highlight w:val="yellow"/>
        </w:rPr>
        <w:t>Ved eksisterende bygninger med annet merkesystem skal dette følges.</w:t>
      </w:r>
    </w:p>
    <w:p w14:paraId="43080E0A" w14:textId="77777777" w:rsidR="00A345A4" w:rsidRPr="00A078F0" w:rsidRDefault="00A345A4" w:rsidP="00A345A4">
      <w:pPr>
        <w:spacing w:after="0"/>
        <w:rPr>
          <w:highlight w:val="yellow"/>
        </w:rPr>
      </w:pPr>
      <w:r w:rsidRPr="00A078F0">
        <w:rPr>
          <w:highlight w:val="yellow"/>
        </w:rPr>
        <w:t>Det skal merkes både på FDV-tegningene og i bygningen.</w:t>
      </w:r>
    </w:p>
    <w:p w14:paraId="270F7E76" w14:textId="77777777" w:rsidR="00A345A4" w:rsidRPr="00A078F0" w:rsidRDefault="00A345A4" w:rsidP="00A345A4">
      <w:pPr>
        <w:spacing w:after="0"/>
        <w:rPr>
          <w:highlight w:val="yellow"/>
        </w:rPr>
      </w:pPr>
    </w:p>
    <w:p w14:paraId="18732CC4" w14:textId="77777777" w:rsidR="00A345A4" w:rsidRPr="00A078F0" w:rsidRDefault="00A345A4" w:rsidP="00A345A4">
      <w:pPr>
        <w:spacing w:after="0"/>
        <w:rPr>
          <w:rStyle w:val="Sterk"/>
          <w:highlight w:val="yellow"/>
        </w:rPr>
      </w:pPr>
      <w:r w:rsidRPr="00A078F0">
        <w:rPr>
          <w:rStyle w:val="Sterk"/>
          <w:highlight w:val="yellow"/>
        </w:rPr>
        <w:t>Termografering av fasader</w:t>
      </w:r>
    </w:p>
    <w:p w14:paraId="15892203" w14:textId="77777777" w:rsidR="00A345A4" w:rsidRPr="00A078F0" w:rsidRDefault="00A345A4" w:rsidP="00A345A4">
      <w:pPr>
        <w:spacing w:after="0"/>
        <w:rPr>
          <w:highlight w:val="yellow"/>
        </w:rPr>
      </w:pPr>
      <w:r w:rsidRPr="00A078F0">
        <w:rPr>
          <w:highlight w:val="yellow"/>
        </w:rPr>
        <w:t>Totalentreprenøren skal ha ansvar for termografering av alle nye fasader. Termograferingen skal foretas når bygget er lukket og oppvarmet, slik at eventuelle utbedringer er mulig å foreta før prøvedriftsperioden. Ut fra termograferingen skal en kunne kontrollere om u-verdiene satt til de enkelte deler av fasaden er oppfylt. Resultatene skal koordineres med tetthetsprøver.  Dokumentasjonen fra termograferingen skal vedlegges som del av FDV-dokumentasjonen.</w:t>
      </w:r>
    </w:p>
    <w:p w14:paraId="48EA9984" w14:textId="77777777" w:rsidR="00A345A4" w:rsidRPr="00A078F0" w:rsidRDefault="00A345A4" w:rsidP="00A345A4">
      <w:pPr>
        <w:spacing w:after="0"/>
        <w:rPr>
          <w:highlight w:val="yellow"/>
        </w:rPr>
      </w:pPr>
    </w:p>
    <w:p w14:paraId="6B104148" w14:textId="77777777" w:rsidR="00A345A4" w:rsidRPr="00A078F0" w:rsidRDefault="00A345A4" w:rsidP="00A345A4">
      <w:pPr>
        <w:spacing w:after="0"/>
        <w:rPr>
          <w:rStyle w:val="Sterk"/>
          <w:highlight w:val="yellow"/>
        </w:rPr>
      </w:pPr>
      <w:r w:rsidRPr="00A078F0">
        <w:rPr>
          <w:rStyle w:val="Sterk"/>
          <w:highlight w:val="yellow"/>
        </w:rPr>
        <w:t>Tetthetsprøving av fasader</w:t>
      </w:r>
    </w:p>
    <w:p w14:paraId="69A5494F" w14:textId="77777777" w:rsidR="00A345A4" w:rsidRPr="00A078F0" w:rsidRDefault="00A345A4" w:rsidP="00A345A4">
      <w:pPr>
        <w:spacing w:after="0"/>
        <w:rPr>
          <w:highlight w:val="yellow"/>
        </w:rPr>
      </w:pPr>
      <w:r w:rsidRPr="00A078F0">
        <w:rPr>
          <w:highlight w:val="yellow"/>
        </w:rPr>
        <w:t>Totalentreprenøren skal ha ansvar for tetthetsprøving av alle nye fasader i henhold til krav om 1,5 luftvekslinger pr/time ved 50 Pa. Tetthetsprøvingen skal foretas når bygget er lukket og oppvarmet, slik at eventuelle utbedringer er mulig å foreta før prøvedriftsperioden. Prøvemetode skal oppgis, herunder trykktetthet. Resultatene skal koordineres med termograferingen. Dokumentasjonen fra tetthetsprøvingen skal vedlegges som del av FDV-dokumentasjonen.</w:t>
      </w:r>
    </w:p>
    <w:p w14:paraId="04FA5A1B" w14:textId="77777777" w:rsidR="00A345A4" w:rsidRPr="00A078F0" w:rsidRDefault="00A345A4" w:rsidP="00A345A4">
      <w:pPr>
        <w:spacing w:after="0"/>
        <w:rPr>
          <w:highlight w:val="yellow"/>
        </w:rPr>
      </w:pPr>
    </w:p>
    <w:p w14:paraId="135F81B2" w14:textId="77777777" w:rsidR="00A345A4" w:rsidRPr="00A078F0" w:rsidRDefault="00A345A4" w:rsidP="00A345A4">
      <w:pPr>
        <w:spacing w:after="0"/>
        <w:rPr>
          <w:rStyle w:val="Sterk"/>
          <w:highlight w:val="yellow"/>
        </w:rPr>
      </w:pPr>
      <w:r w:rsidRPr="00A078F0">
        <w:rPr>
          <w:rStyle w:val="Sterk"/>
          <w:highlight w:val="yellow"/>
        </w:rPr>
        <w:t>Testing, opplæring og dokumentasjon (FDV)</w:t>
      </w:r>
    </w:p>
    <w:p w14:paraId="51FF52DE" w14:textId="77777777" w:rsidR="00A345A4" w:rsidRPr="00A078F0" w:rsidRDefault="00A345A4" w:rsidP="00A345A4">
      <w:pPr>
        <w:spacing w:after="0"/>
        <w:rPr>
          <w:highlight w:val="yellow"/>
        </w:rPr>
      </w:pPr>
      <w:r w:rsidRPr="00A078F0">
        <w:rPr>
          <w:highlight w:val="yellow"/>
        </w:rPr>
        <w:t xml:space="preserve">Testing og innregulering av tekniske anlegg </w:t>
      </w:r>
    </w:p>
    <w:p w14:paraId="4B1AFA3F" w14:textId="77777777" w:rsidR="00A345A4" w:rsidRPr="00A078F0" w:rsidRDefault="00A345A4" w:rsidP="00A345A4">
      <w:pPr>
        <w:spacing w:after="0"/>
        <w:rPr>
          <w:highlight w:val="yellow"/>
        </w:rPr>
      </w:pPr>
      <w:r w:rsidRPr="00A078F0">
        <w:rPr>
          <w:highlight w:val="yellow"/>
        </w:rPr>
        <w:t>Igangkjøring, idriftsetting og prøvedrift av tekniske bygningsinstallasjoner skal gjennomføres etter NS 6450:2016 «Idriftsetting og prøvedrift av tekniske bygningsinstallasjoner»</w:t>
      </w:r>
    </w:p>
    <w:p w14:paraId="64FF166E" w14:textId="77777777" w:rsidR="00A345A4" w:rsidRPr="00A078F0" w:rsidRDefault="00A345A4" w:rsidP="00A345A4">
      <w:pPr>
        <w:spacing w:after="0"/>
        <w:rPr>
          <w:highlight w:val="yellow"/>
        </w:rPr>
      </w:pPr>
      <w:r w:rsidRPr="00A078F0">
        <w:rPr>
          <w:highlight w:val="yellow"/>
        </w:rPr>
        <w:t>Fullskalatest</w:t>
      </w:r>
    </w:p>
    <w:p w14:paraId="290C681B" w14:textId="77777777" w:rsidR="00A345A4" w:rsidRPr="00A078F0" w:rsidRDefault="00A345A4" w:rsidP="00A345A4">
      <w:pPr>
        <w:spacing w:after="0"/>
        <w:rPr>
          <w:highlight w:val="yellow"/>
        </w:rPr>
      </w:pPr>
      <w:r w:rsidRPr="00A078F0">
        <w:rPr>
          <w:highlight w:val="yellow"/>
        </w:rPr>
        <w:t>Totalentreprenøren skal innkalle til fullskalatest med minimum 2 ukers varsel.</w:t>
      </w:r>
    </w:p>
    <w:p w14:paraId="5C02AE19" w14:textId="77777777" w:rsidR="00A345A4" w:rsidRPr="00A078F0" w:rsidRDefault="00A345A4" w:rsidP="00A345A4">
      <w:pPr>
        <w:spacing w:after="0"/>
        <w:rPr>
          <w:highlight w:val="yellow"/>
        </w:rPr>
      </w:pPr>
      <w:r w:rsidRPr="00A078F0">
        <w:rPr>
          <w:highlight w:val="yellow"/>
        </w:rPr>
        <w:t>Integrerte tester skal dokumenteres og aksepteres før fullskalatest. Dersom totalentreprenør er årsak til at tester feiler skal totalentreprenøren innkalle til ny test som skal gjennomføres kostnadsfritt for Byggherren.</w:t>
      </w:r>
    </w:p>
    <w:p w14:paraId="6DDDCA33" w14:textId="77777777" w:rsidR="00A345A4" w:rsidRPr="00A078F0" w:rsidRDefault="00A345A4" w:rsidP="00A345A4">
      <w:pPr>
        <w:spacing w:after="0"/>
        <w:rPr>
          <w:highlight w:val="yellow"/>
        </w:rPr>
      </w:pPr>
      <w:r w:rsidRPr="00A078F0">
        <w:rPr>
          <w:highlight w:val="yellow"/>
        </w:rPr>
        <w:t>Ved avslutning av prøvedriftsperioden skal det gjennomføres ny fullskalatest hvor Byggherren deltar for å dokumentere at bygget fortsatt holder alle krav til sikkerhet. Fullskalatesten må godkjennes av Byggherren før prøvedriftsperioden kan avsluttes.</w:t>
      </w:r>
    </w:p>
    <w:p w14:paraId="70A2ED8D" w14:textId="77777777" w:rsidR="00A345A4" w:rsidRPr="00A078F0" w:rsidRDefault="00A345A4" w:rsidP="00A345A4">
      <w:pPr>
        <w:spacing w:after="0"/>
        <w:rPr>
          <w:highlight w:val="yellow"/>
        </w:rPr>
      </w:pPr>
    </w:p>
    <w:p w14:paraId="35803123" w14:textId="77777777" w:rsidR="00A345A4" w:rsidRPr="00A078F0" w:rsidRDefault="00A345A4" w:rsidP="00A345A4">
      <w:pPr>
        <w:spacing w:after="0"/>
        <w:rPr>
          <w:rStyle w:val="Sterk"/>
          <w:highlight w:val="yellow"/>
        </w:rPr>
      </w:pPr>
      <w:r w:rsidRPr="00A078F0">
        <w:rPr>
          <w:rStyle w:val="Sterk"/>
          <w:highlight w:val="yellow"/>
        </w:rPr>
        <w:t xml:space="preserve">Opplæring </w:t>
      </w:r>
    </w:p>
    <w:p w14:paraId="11E9C962" w14:textId="77777777" w:rsidR="00A345A4" w:rsidRPr="00A078F0" w:rsidRDefault="00A345A4" w:rsidP="00A345A4">
      <w:pPr>
        <w:spacing w:after="0"/>
        <w:rPr>
          <w:highlight w:val="yellow"/>
        </w:rPr>
      </w:pPr>
      <w:r w:rsidRPr="00A078F0">
        <w:rPr>
          <w:highlight w:val="yellow"/>
        </w:rPr>
        <w:t>Opplæring skal gjennomføres i regi av totalentreprenøren.</w:t>
      </w:r>
    </w:p>
    <w:p w14:paraId="50DF7AE2" w14:textId="77777777" w:rsidR="00A345A4" w:rsidRPr="00A078F0" w:rsidRDefault="00A345A4" w:rsidP="00A345A4">
      <w:pPr>
        <w:spacing w:after="0"/>
        <w:rPr>
          <w:highlight w:val="yellow"/>
        </w:rPr>
      </w:pPr>
      <w:r w:rsidRPr="00A078F0">
        <w:rPr>
          <w:highlight w:val="yellow"/>
        </w:rPr>
        <w:t xml:space="preserve">Opplæring gjennomføres før overtakelse samt gjentas en gang i løpet av prøvedriftsperioden. </w:t>
      </w:r>
    </w:p>
    <w:p w14:paraId="287A187A" w14:textId="77777777" w:rsidR="00A345A4" w:rsidRPr="00A078F0" w:rsidRDefault="00A345A4" w:rsidP="00A345A4">
      <w:pPr>
        <w:spacing w:after="0"/>
        <w:rPr>
          <w:highlight w:val="yellow"/>
        </w:rPr>
      </w:pPr>
      <w:r w:rsidRPr="00A078F0">
        <w:rPr>
          <w:highlight w:val="yellow"/>
        </w:rPr>
        <w:t>Opplæringen deles opp i to deler tilpasset hhv. teknisk personell og øvrige brukere.</w:t>
      </w:r>
    </w:p>
    <w:p w14:paraId="6F09DB21" w14:textId="77777777" w:rsidR="00A345A4" w:rsidRPr="00A078F0" w:rsidRDefault="00A345A4" w:rsidP="00A345A4">
      <w:pPr>
        <w:spacing w:after="0"/>
        <w:rPr>
          <w:highlight w:val="yellow"/>
        </w:rPr>
      </w:pPr>
      <w:r w:rsidRPr="00A078F0">
        <w:rPr>
          <w:highlight w:val="yellow"/>
        </w:rPr>
        <w:t>Driftspersonell skal gis nødvendig opplæring i drift og vedlikehold av både bygningsdeler og tekniske anlegg og evt. utendørsanlegg. Opplæringen skal også omfatte bruk av FDV-dokumentasjon (herunder instrukser, bruk av internkontroll for el-anlegg, tegninger, osv.).</w:t>
      </w:r>
    </w:p>
    <w:p w14:paraId="682886E2" w14:textId="77777777" w:rsidR="00A345A4" w:rsidRPr="00A078F0" w:rsidRDefault="00A345A4" w:rsidP="00A345A4">
      <w:pPr>
        <w:spacing w:after="0"/>
        <w:rPr>
          <w:highlight w:val="yellow"/>
        </w:rPr>
      </w:pPr>
      <w:r w:rsidRPr="00A078F0">
        <w:rPr>
          <w:highlight w:val="yellow"/>
        </w:rPr>
        <w:t>Øvrige brukere skal gis nødvendig opplæring i bruk av anlegg og utstyr som er relevant for deres daglige bruk.</w:t>
      </w:r>
    </w:p>
    <w:p w14:paraId="75CB7CB7" w14:textId="77777777" w:rsidR="00A345A4" w:rsidRPr="00A078F0" w:rsidRDefault="00A345A4" w:rsidP="00A345A4">
      <w:pPr>
        <w:spacing w:after="0"/>
        <w:rPr>
          <w:highlight w:val="yellow"/>
        </w:rPr>
      </w:pPr>
      <w:r w:rsidRPr="00A078F0">
        <w:rPr>
          <w:highlight w:val="yellow"/>
        </w:rPr>
        <w:t>Det skal utarbeides en opplæringsplan i samråd med byggherre og driftspersonell. Opplæringsplan skal være godkjent av byggherren.</w:t>
      </w:r>
    </w:p>
    <w:p w14:paraId="1A7C78E9" w14:textId="77777777" w:rsidR="00A345A4" w:rsidRPr="00A078F0" w:rsidRDefault="00A345A4" w:rsidP="00A345A4">
      <w:pPr>
        <w:spacing w:after="0"/>
        <w:rPr>
          <w:highlight w:val="yellow"/>
        </w:rPr>
      </w:pPr>
    </w:p>
    <w:p w14:paraId="34374302" w14:textId="77777777" w:rsidR="00A345A4" w:rsidRPr="00A078F0" w:rsidRDefault="00A345A4" w:rsidP="00A345A4">
      <w:pPr>
        <w:spacing w:after="0"/>
        <w:rPr>
          <w:rStyle w:val="Sterk"/>
          <w:highlight w:val="yellow"/>
        </w:rPr>
      </w:pPr>
      <w:r w:rsidRPr="00A078F0">
        <w:rPr>
          <w:rStyle w:val="Sterk"/>
          <w:highlight w:val="yellow"/>
        </w:rPr>
        <w:t>Dokumentasjon (FDV)</w:t>
      </w:r>
    </w:p>
    <w:p w14:paraId="47127EB0" w14:textId="77777777" w:rsidR="00A345A4" w:rsidRPr="00A078F0" w:rsidRDefault="00A345A4" w:rsidP="00A345A4">
      <w:pPr>
        <w:spacing w:after="0"/>
        <w:rPr>
          <w:highlight w:val="yellow"/>
        </w:rPr>
      </w:pPr>
      <w:r w:rsidRPr="00A078F0">
        <w:rPr>
          <w:highlight w:val="yellow"/>
        </w:rPr>
        <w:lastRenderedPageBreak/>
        <w:t xml:space="preserve">Produktdokumentasjon skal leveres Byggherren før komponenter og arbeid settes i bestilling. Dokumentasjonen skal inkludere produkt og beskrivelse med angivelse av materialspesifikasjon. </w:t>
      </w:r>
    </w:p>
    <w:p w14:paraId="2B931369" w14:textId="77777777" w:rsidR="00A345A4" w:rsidRPr="00A078F0" w:rsidRDefault="00A345A4" w:rsidP="00A345A4">
      <w:pPr>
        <w:spacing w:after="0"/>
        <w:rPr>
          <w:highlight w:val="yellow"/>
        </w:rPr>
      </w:pPr>
    </w:p>
    <w:p w14:paraId="445C6515" w14:textId="77777777" w:rsidR="00A345A4" w:rsidRPr="00A078F0" w:rsidRDefault="00A345A4" w:rsidP="00A345A4">
      <w:pPr>
        <w:spacing w:after="0"/>
        <w:rPr>
          <w:highlight w:val="yellow"/>
        </w:rPr>
      </w:pPr>
      <w:r w:rsidRPr="00A078F0">
        <w:rPr>
          <w:highlight w:val="yellow"/>
        </w:rPr>
        <w:t>Krav til FDV-dokumentasjon er gitt i egne tekniske kravspesifikasjoner.</w:t>
      </w:r>
    </w:p>
    <w:p w14:paraId="279EAA7A" w14:textId="77777777" w:rsidR="00A345A4" w:rsidRPr="00A078F0" w:rsidRDefault="00A345A4" w:rsidP="00A345A4">
      <w:pPr>
        <w:spacing w:after="0"/>
        <w:rPr>
          <w:highlight w:val="yellow"/>
        </w:rPr>
      </w:pPr>
    </w:p>
    <w:p w14:paraId="0CFEC79D" w14:textId="77777777" w:rsidR="00A345A4" w:rsidRPr="00A078F0" w:rsidRDefault="00A345A4" w:rsidP="00A345A4">
      <w:pPr>
        <w:spacing w:after="0"/>
        <w:rPr>
          <w:highlight w:val="yellow"/>
        </w:rPr>
      </w:pPr>
      <w:r w:rsidRPr="00A078F0">
        <w:rPr>
          <w:highlight w:val="yellow"/>
        </w:rPr>
        <w:t>Videre skal tegninger oppdateres iht. xxx fylkeskommunes DAK-manual.</w:t>
      </w:r>
    </w:p>
    <w:p w14:paraId="253C9BD7" w14:textId="77777777" w:rsidR="00A345A4" w:rsidRPr="00A078F0" w:rsidRDefault="00A345A4" w:rsidP="00A345A4">
      <w:pPr>
        <w:spacing w:after="0"/>
        <w:rPr>
          <w:highlight w:val="yellow"/>
        </w:rPr>
      </w:pPr>
    </w:p>
    <w:p w14:paraId="21335DBA" w14:textId="77777777" w:rsidR="00A345A4" w:rsidRPr="00A078F0" w:rsidRDefault="00A345A4" w:rsidP="00A345A4">
      <w:pPr>
        <w:spacing w:after="0"/>
        <w:rPr>
          <w:rStyle w:val="Sterk"/>
          <w:highlight w:val="yellow"/>
        </w:rPr>
      </w:pPr>
      <w:r w:rsidRPr="00A078F0">
        <w:rPr>
          <w:rStyle w:val="Sterk"/>
          <w:highlight w:val="yellow"/>
        </w:rPr>
        <w:t>Krav til totalentreprenørs organisasjon</w:t>
      </w:r>
    </w:p>
    <w:p w14:paraId="4A9F5B26" w14:textId="77777777" w:rsidR="00A345A4" w:rsidRPr="00A078F0" w:rsidRDefault="00A345A4" w:rsidP="00A345A4">
      <w:pPr>
        <w:spacing w:after="0"/>
        <w:rPr>
          <w:highlight w:val="yellow"/>
        </w:rPr>
      </w:pPr>
      <w:r w:rsidRPr="00A078F0">
        <w:rPr>
          <w:highlight w:val="yellow"/>
        </w:rPr>
        <w:t>Totalentreprenør skal, fra kontraktsinngåelse til overtagelse, bemanne organisasjonen sin med det personell som er nødvendig for prosjektering og kontroll på byggeplass:</w:t>
      </w:r>
    </w:p>
    <w:p w14:paraId="5E788B95" w14:textId="77777777" w:rsidR="00A345A4" w:rsidRPr="00A078F0" w:rsidRDefault="00A345A4" w:rsidP="00A345A4">
      <w:pPr>
        <w:spacing w:after="0"/>
        <w:rPr>
          <w:highlight w:val="yellow"/>
        </w:rPr>
      </w:pPr>
    </w:p>
    <w:p w14:paraId="518FB79B" w14:textId="77777777" w:rsidR="00A345A4" w:rsidRPr="00A078F0" w:rsidRDefault="00A345A4" w:rsidP="00A345A4">
      <w:pPr>
        <w:spacing w:after="0"/>
        <w:rPr>
          <w:highlight w:val="yellow"/>
        </w:rPr>
      </w:pPr>
      <w:r w:rsidRPr="00A078F0">
        <w:rPr>
          <w:highlight w:val="yellow"/>
        </w:rPr>
        <w:t>•</w:t>
      </w:r>
      <w:r w:rsidRPr="00A078F0">
        <w:rPr>
          <w:highlight w:val="yellow"/>
        </w:rPr>
        <w:tab/>
        <w:t>Prosjekteringsgruppe med rådgivere på alle fag</w:t>
      </w:r>
    </w:p>
    <w:p w14:paraId="1183A568" w14:textId="77777777" w:rsidR="00A345A4" w:rsidRPr="00A078F0" w:rsidRDefault="00A345A4" w:rsidP="00A345A4">
      <w:pPr>
        <w:spacing w:after="0"/>
        <w:rPr>
          <w:highlight w:val="yellow"/>
        </w:rPr>
      </w:pPr>
      <w:r w:rsidRPr="00A078F0">
        <w:rPr>
          <w:highlight w:val="yellow"/>
        </w:rPr>
        <w:t>•</w:t>
      </w:r>
      <w:r w:rsidRPr="00A078F0">
        <w:rPr>
          <w:highlight w:val="yellow"/>
        </w:rPr>
        <w:tab/>
        <w:t>Prosjektleder</w:t>
      </w:r>
    </w:p>
    <w:p w14:paraId="026D3012" w14:textId="77777777" w:rsidR="00A345A4" w:rsidRPr="00A078F0" w:rsidRDefault="00A345A4" w:rsidP="00A345A4">
      <w:pPr>
        <w:spacing w:after="0"/>
        <w:rPr>
          <w:highlight w:val="yellow"/>
        </w:rPr>
      </w:pPr>
      <w:r w:rsidRPr="00A078F0">
        <w:rPr>
          <w:highlight w:val="yellow"/>
        </w:rPr>
        <w:t>•</w:t>
      </w:r>
      <w:r w:rsidRPr="00A078F0">
        <w:rPr>
          <w:highlight w:val="yellow"/>
        </w:rPr>
        <w:tab/>
        <w:t>Prosjekteringsleder</w:t>
      </w:r>
    </w:p>
    <w:p w14:paraId="31D9D93D" w14:textId="77777777" w:rsidR="00A345A4" w:rsidRPr="00A078F0" w:rsidRDefault="00A345A4" w:rsidP="00A345A4">
      <w:pPr>
        <w:spacing w:after="0"/>
        <w:rPr>
          <w:highlight w:val="yellow"/>
        </w:rPr>
      </w:pPr>
      <w:r w:rsidRPr="00A078F0">
        <w:rPr>
          <w:highlight w:val="yellow"/>
        </w:rPr>
        <w:t>•</w:t>
      </w:r>
      <w:r w:rsidRPr="00A078F0">
        <w:rPr>
          <w:highlight w:val="yellow"/>
        </w:rPr>
        <w:tab/>
        <w:t>BIM-koordinator</w:t>
      </w:r>
    </w:p>
    <w:p w14:paraId="0D6FC392" w14:textId="77777777" w:rsidR="00A345A4" w:rsidRPr="00A078F0" w:rsidRDefault="00A345A4" w:rsidP="00A345A4">
      <w:pPr>
        <w:spacing w:after="0"/>
        <w:rPr>
          <w:highlight w:val="yellow"/>
        </w:rPr>
      </w:pPr>
      <w:r w:rsidRPr="00A078F0">
        <w:rPr>
          <w:highlight w:val="yellow"/>
        </w:rPr>
        <w:t>•</w:t>
      </w:r>
      <w:r w:rsidRPr="00A078F0">
        <w:rPr>
          <w:highlight w:val="yellow"/>
        </w:rPr>
        <w:tab/>
        <w:t>Teknisk koordinator inkl ITB</w:t>
      </w:r>
    </w:p>
    <w:p w14:paraId="13AE6A52" w14:textId="77777777" w:rsidR="00A345A4" w:rsidRPr="00A078F0" w:rsidRDefault="00A345A4" w:rsidP="00A345A4">
      <w:pPr>
        <w:spacing w:after="0"/>
        <w:rPr>
          <w:highlight w:val="yellow"/>
        </w:rPr>
      </w:pPr>
      <w:r w:rsidRPr="00A078F0">
        <w:rPr>
          <w:highlight w:val="yellow"/>
        </w:rPr>
        <w:t>•</w:t>
      </w:r>
      <w:r w:rsidRPr="00A078F0">
        <w:rPr>
          <w:highlight w:val="yellow"/>
        </w:rPr>
        <w:tab/>
        <w:t>Byggeplassansvarlig</w:t>
      </w:r>
    </w:p>
    <w:p w14:paraId="25317AB2" w14:textId="77777777" w:rsidR="00A345A4" w:rsidRPr="00A078F0" w:rsidRDefault="00A345A4" w:rsidP="00A345A4">
      <w:pPr>
        <w:spacing w:after="0"/>
        <w:rPr>
          <w:highlight w:val="yellow"/>
        </w:rPr>
      </w:pPr>
      <w:r w:rsidRPr="00A078F0">
        <w:rPr>
          <w:highlight w:val="yellow"/>
        </w:rPr>
        <w:t>•</w:t>
      </w:r>
      <w:r w:rsidRPr="00A078F0">
        <w:rPr>
          <w:highlight w:val="yellow"/>
        </w:rPr>
        <w:tab/>
        <w:t>BREEAM AP</w:t>
      </w:r>
    </w:p>
    <w:p w14:paraId="763CCD43" w14:textId="77777777" w:rsidR="00A345A4" w:rsidRPr="00A078F0" w:rsidRDefault="00A345A4" w:rsidP="00A345A4">
      <w:pPr>
        <w:spacing w:after="0"/>
        <w:rPr>
          <w:highlight w:val="yellow"/>
        </w:rPr>
      </w:pPr>
      <w:r w:rsidRPr="00A078F0">
        <w:rPr>
          <w:highlight w:val="yellow"/>
        </w:rPr>
        <w:t>•</w:t>
      </w:r>
      <w:r w:rsidRPr="00A078F0">
        <w:rPr>
          <w:highlight w:val="yellow"/>
        </w:rPr>
        <w:tab/>
        <w:t>FDV koordinator</w:t>
      </w:r>
    </w:p>
    <w:p w14:paraId="159B71F0" w14:textId="77777777" w:rsidR="00A345A4" w:rsidRPr="00A078F0" w:rsidRDefault="00A345A4" w:rsidP="009B4121">
      <w:pPr>
        <w:spacing w:after="0"/>
        <w:ind w:left="705" w:hanging="705"/>
        <w:rPr>
          <w:highlight w:val="yellow"/>
        </w:rPr>
      </w:pPr>
      <w:r w:rsidRPr="00A078F0">
        <w:rPr>
          <w:highlight w:val="yellow"/>
        </w:rPr>
        <w:t>•</w:t>
      </w:r>
      <w:r w:rsidRPr="00A078F0">
        <w:rPr>
          <w:highlight w:val="yellow"/>
        </w:rPr>
        <w:tab/>
        <w:t>Kontrollingeniør prosjektering og utførelse av tekniske anlegg (kontroll av UE’ arbeider)</w:t>
      </w:r>
    </w:p>
    <w:p w14:paraId="0E3D96E9" w14:textId="77777777" w:rsidR="009B4121" w:rsidRPr="00A078F0" w:rsidRDefault="009B4121" w:rsidP="00A345A4">
      <w:pPr>
        <w:spacing w:after="0"/>
        <w:rPr>
          <w:highlight w:val="yellow"/>
        </w:rPr>
      </w:pPr>
    </w:p>
    <w:p w14:paraId="617DF01F" w14:textId="52B1E8D2" w:rsidR="00A345A4" w:rsidRPr="009026AD" w:rsidRDefault="00A345A4" w:rsidP="00A345A4">
      <w:pPr>
        <w:spacing w:after="0"/>
      </w:pPr>
      <w:r w:rsidRPr="00A078F0">
        <w:rPr>
          <w:highlight w:val="yellow"/>
        </w:rPr>
        <w:t>Krav til rådgiver og prosjektering angis i det enkelte avrop</w:t>
      </w:r>
    </w:p>
    <w:sectPr w:rsidR="00A345A4" w:rsidRPr="009026AD">
      <w:head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Åse Barsnes Skattum" w:date="2026-04-30T10:51:00Z" w:initials="ÅS">
    <w:p w14:paraId="7C4F9BA0" w14:textId="77777777" w:rsidR="00270C7B" w:rsidRDefault="00270C7B" w:rsidP="00270C7B">
      <w:pPr>
        <w:pStyle w:val="Merknadstekst"/>
      </w:pPr>
      <w:r>
        <w:rPr>
          <w:rStyle w:val="Merknadsreferanse"/>
        </w:rPr>
        <w:annotationRef/>
      </w:r>
      <w:r>
        <w:t>Vil dette være aktuelt? Eller kan vi slette det?</w:t>
      </w:r>
    </w:p>
  </w:comment>
  <w:comment w:id="7" w:author="Åse Barsnes Skattum" w:date="2026-04-30T10:59:00Z" w:initials="ÅS">
    <w:p w14:paraId="4DD90ACC" w14:textId="77777777" w:rsidR="00B32C1D" w:rsidRDefault="00B32C1D" w:rsidP="00B32C1D">
      <w:pPr>
        <w:pStyle w:val="Merknadstekst"/>
      </w:pPr>
      <w:r>
        <w:rPr>
          <w:rStyle w:val="Merknadsreferanse"/>
        </w:rPr>
        <w:annotationRef/>
      </w:r>
      <w:r>
        <w:t>NB! Denne må tilpasses konkurransegrunnlaget.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4F9BA0" w15:done="0"/>
  <w15:commentEx w15:paraId="4DD90A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3E214F" w16cex:dateUtc="2026-04-30T08:51:00Z"/>
  <w16cex:commentExtensible w16cex:durableId="556CD8C1" w16cex:dateUtc="2026-04-30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4F9BA0" w16cid:durableId="153E214F"/>
  <w16cid:commentId w16cid:paraId="4DD90ACC" w16cid:durableId="556CD8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A0A24" w14:textId="77777777" w:rsidR="00B34A48" w:rsidRDefault="00B34A48" w:rsidP="00290A52">
      <w:pPr>
        <w:spacing w:after="0" w:line="240" w:lineRule="auto"/>
      </w:pPr>
      <w:r>
        <w:separator/>
      </w:r>
    </w:p>
  </w:endnote>
  <w:endnote w:type="continuationSeparator" w:id="0">
    <w:p w14:paraId="2C1283F2" w14:textId="77777777" w:rsidR="00B34A48" w:rsidRDefault="00B34A48" w:rsidP="00290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7E4C" w14:textId="77777777" w:rsidR="00B34A48" w:rsidRDefault="00B34A48" w:rsidP="00290A52">
      <w:pPr>
        <w:spacing w:after="0" w:line="240" w:lineRule="auto"/>
      </w:pPr>
      <w:r>
        <w:separator/>
      </w:r>
    </w:p>
  </w:footnote>
  <w:footnote w:type="continuationSeparator" w:id="0">
    <w:p w14:paraId="02CBF6E0" w14:textId="77777777" w:rsidR="00B34A48" w:rsidRDefault="00B34A48" w:rsidP="00290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7874" w14:textId="49661B36" w:rsidR="00290A52" w:rsidRDefault="00290A52">
    <w:pPr>
      <w:pStyle w:val="Topptekst"/>
    </w:pPr>
    <w:r>
      <w:rPr>
        <w:noProof/>
      </w:rPr>
      <w:drawing>
        <wp:inline distT="0" distB="0" distL="0" distR="0" wp14:anchorId="1624BBB8" wp14:editId="1A422CEE">
          <wp:extent cx="1459247" cy="387706"/>
          <wp:effectExtent l="0" t="0" r="0" b="0"/>
          <wp:docPr id="7258811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7639" cy="392592"/>
                  </a:xfrm>
                  <a:prstGeom prst="rect">
                    <a:avLst/>
                  </a:prstGeom>
                  <a:noFill/>
                  <a:ln>
                    <a:noFill/>
                  </a:ln>
                </pic:spPr>
              </pic:pic>
            </a:graphicData>
          </a:graphic>
        </wp:inline>
      </w:drawing>
    </w:r>
    <w:r>
      <w:rPr>
        <w:noProof/>
      </w:rPr>
      <w:drawing>
        <wp:inline distT="0" distB="0" distL="0" distR="0" wp14:anchorId="5608525A" wp14:editId="184C1C91">
          <wp:extent cx="1359535" cy="396240"/>
          <wp:effectExtent l="0" t="0" r="0" b="3810"/>
          <wp:docPr id="584974317"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9535" cy="396240"/>
                  </a:xfrm>
                  <a:prstGeom prst="rect">
                    <a:avLst/>
                  </a:prstGeom>
                  <a:noFill/>
                </pic:spPr>
              </pic:pic>
            </a:graphicData>
          </a:graphic>
        </wp:inline>
      </w:drawing>
    </w:r>
    <w:r>
      <w:rPr>
        <w:noProof/>
      </w:rPr>
      <w:drawing>
        <wp:inline distT="0" distB="0" distL="0" distR="0" wp14:anchorId="6D2EB72A" wp14:editId="3435AA37">
          <wp:extent cx="1493520" cy="402590"/>
          <wp:effectExtent l="0" t="0" r="0" b="0"/>
          <wp:docPr id="160825401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93520" cy="4025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0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485B4E"/>
    <w:multiLevelType w:val="hybridMultilevel"/>
    <w:tmpl w:val="7FB0F39C"/>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 w15:restartNumberingAfterBreak="0">
    <w:nsid w:val="04A60815"/>
    <w:multiLevelType w:val="hybridMultilevel"/>
    <w:tmpl w:val="62D038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34E4A9C"/>
    <w:multiLevelType w:val="multilevel"/>
    <w:tmpl w:val="2E76D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5D4B83"/>
    <w:multiLevelType w:val="hybridMultilevel"/>
    <w:tmpl w:val="411EA9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85A2E6F"/>
    <w:multiLevelType w:val="hybridMultilevel"/>
    <w:tmpl w:val="2FBCCA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FF81C9C"/>
    <w:multiLevelType w:val="multilevel"/>
    <w:tmpl w:val="A238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D242D6"/>
    <w:multiLevelType w:val="multilevel"/>
    <w:tmpl w:val="82C6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7291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0170A8"/>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71731C9A"/>
    <w:multiLevelType w:val="hybridMultilevel"/>
    <w:tmpl w:val="0A523CC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848207380">
    <w:abstractNumId w:val="2"/>
  </w:num>
  <w:num w:numId="2" w16cid:durableId="479659898">
    <w:abstractNumId w:val="10"/>
  </w:num>
  <w:num w:numId="3" w16cid:durableId="1701737716">
    <w:abstractNumId w:val="0"/>
  </w:num>
  <w:num w:numId="4" w16cid:durableId="1935895578">
    <w:abstractNumId w:val="8"/>
  </w:num>
  <w:num w:numId="5" w16cid:durableId="342705035">
    <w:abstractNumId w:val="9"/>
  </w:num>
  <w:num w:numId="6" w16cid:durableId="179438495">
    <w:abstractNumId w:val="5"/>
  </w:num>
  <w:num w:numId="7" w16cid:durableId="1970234155">
    <w:abstractNumId w:val="7"/>
  </w:num>
  <w:num w:numId="8" w16cid:durableId="121922262">
    <w:abstractNumId w:val="3"/>
  </w:num>
  <w:num w:numId="9" w16cid:durableId="1965379622">
    <w:abstractNumId w:val="1"/>
  </w:num>
  <w:num w:numId="10" w16cid:durableId="1818841191">
    <w:abstractNumId w:val="6"/>
  </w:num>
  <w:num w:numId="11" w16cid:durableId="4120928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Åse Barsnes Skattum">
    <w15:presenceInfo w15:providerId="AD" w15:userId="S::aseska@bfk.no::210d8206-d7d3-4db1-abe0-c7ebb9d78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52"/>
    <w:rsid w:val="0002376B"/>
    <w:rsid w:val="001A4A40"/>
    <w:rsid w:val="00270C7B"/>
    <w:rsid w:val="00290A52"/>
    <w:rsid w:val="002C104B"/>
    <w:rsid w:val="00331637"/>
    <w:rsid w:val="00386AD7"/>
    <w:rsid w:val="00403228"/>
    <w:rsid w:val="00425DE8"/>
    <w:rsid w:val="00490BD7"/>
    <w:rsid w:val="004C712A"/>
    <w:rsid w:val="005567B8"/>
    <w:rsid w:val="00655455"/>
    <w:rsid w:val="00683DD9"/>
    <w:rsid w:val="00700AD0"/>
    <w:rsid w:val="00704019"/>
    <w:rsid w:val="00735ADF"/>
    <w:rsid w:val="0075706D"/>
    <w:rsid w:val="009026AD"/>
    <w:rsid w:val="00965169"/>
    <w:rsid w:val="0097531F"/>
    <w:rsid w:val="00977939"/>
    <w:rsid w:val="009B4121"/>
    <w:rsid w:val="009C7AF6"/>
    <w:rsid w:val="00A078F0"/>
    <w:rsid w:val="00A345A4"/>
    <w:rsid w:val="00A505A9"/>
    <w:rsid w:val="00A70B63"/>
    <w:rsid w:val="00B32C1D"/>
    <w:rsid w:val="00B3429D"/>
    <w:rsid w:val="00B34A48"/>
    <w:rsid w:val="00B56D8C"/>
    <w:rsid w:val="00BC7627"/>
    <w:rsid w:val="00C52753"/>
    <w:rsid w:val="00D64AFB"/>
    <w:rsid w:val="00E6191A"/>
    <w:rsid w:val="00EC6A95"/>
    <w:rsid w:val="00ED2724"/>
    <w:rsid w:val="00F929E3"/>
    <w:rsid w:val="00FD366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3F70A"/>
  <w15:chartTrackingRefBased/>
  <w15:docId w15:val="{6F1AEC3B-4197-4BED-8766-728047D0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A95"/>
  </w:style>
  <w:style w:type="paragraph" w:styleId="Overskrift1">
    <w:name w:val="heading 1"/>
    <w:basedOn w:val="Normal"/>
    <w:next w:val="Normal"/>
    <w:link w:val="Overskrift1Tegn"/>
    <w:uiPriority w:val="9"/>
    <w:qFormat/>
    <w:rsid w:val="00C52753"/>
    <w:pPr>
      <w:keepNext/>
      <w:keepLines/>
      <w:numPr>
        <w:numId w:val="5"/>
      </w:numPr>
      <w:spacing w:before="480" w:after="360"/>
      <w:outlineLvl w:val="0"/>
    </w:pPr>
    <w:rPr>
      <w:rFonts w:asciiTheme="majorHAnsi" w:eastAsiaTheme="majorEastAsia" w:hAnsiTheme="majorHAnsi" w:cstheme="majorBidi"/>
      <w:b/>
      <w:sz w:val="36"/>
      <w:szCs w:val="32"/>
    </w:rPr>
  </w:style>
  <w:style w:type="paragraph" w:styleId="Overskrift2">
    <w:name w:val="heading 2"/>
    <w:basedOn w:val="Normal"/>
    <w:next w:val="Normal"/>
    <w:link w:val="Overskrift2Tegn"/>
    <w:uiPriority w:val="9"/>
    <w:unhideWhenUsed/>
    <w:qFormat/>
    <w:rsid w:val="00C52753"/>
    <w:pPr>
      <w:keepNext/>
      <w:keepLines/>
      <w:numPr>
        <w:ilvl w:val="1"/>
        <w:numId w:val="5"/>
      </w:numPr>
      <w:spacing w:after="0"/>
      <w:outlineLvl w:val="1"/>
    </w:pPr>
    <w:rPr>
      <w:rFonts w:asciiTheme="majorHAnsi" w:eastAsiaTheme="majorEastAsia" w:hAnsiTheme="majorHAnsi" w:cstheme="majorBidi"/>
      <w:b/>
      <w:sz w:val="24"/>
      <w:szCs w:val="26"/>
    </w:rPr>
  </w:style>
  <w:style w:type="paragraph" w:styleId="Overskrift3">
    <w:name w:val="heading 3"/>
    <w:basedOn w:val="Normal"/>
    <w:next w:val="Normal"/>
    <w:link w:val="Overskrift3Tegn"/>
    <w:uiPriority w:val="9"/>
    <w:unhideWhenUsed/>
    <w:qFormat/>
    <w:rsid w:val="00C52753"/>
    <w:pPr>
      <w:keepNext/>
      <w:keepLines/>
      <w:numPr>
        <w:ilvl w:val="2"/>
        <w:numId w:val="5"/>
      </w:numPr>
      <w:spacing w:before="40" w:after="0"/>
      <w:outlineLvl w:val="2"/>
    </w:pPr>
    <w:rPr>
      <w:rFonts w:asciiTheme="majorHAnsi" w:eastAsiaTheme="majorEastAsia" w:hAnsiTheme="majorHAnsi" w:cstheme="majorBidi"/>
      <w:b/>
      <w:color w:val="071A32" w:themeColor="accent1" w:themeShade="BF"/>
      <w:sz w:val="24"/>
      <w:szCs w:val="28"/>
    </w:rPr>
  </w:style>
  <w:style w:type="paragraph" w:styleId="Overskrift4">
    <w:name w:val="heading 4"/>
    <w:basedOn w:val="Normal"/>
    <w:next w:val="Normal"/>
    <w:link w:val="Overskrift4Tegn"/>
    <w:uiPriority w:val="9"/>
    <w:unhideWhenUsed/>
    <w:qFormat/>
    <w:rsid w:val="00EC6A95"/>
    <w:pPr>
      <w:keepNext/>
      <w:keepLines/>
      <w:numPr>
        <w:ilvl w:val="3"/>
        <w:numId w:val="5"/>
      </w:numPr>
      <w:spacing w:before="80" w:after="40"/>
      <w:outlineLvl w:val="3"/>
    </w:pPr>
    <w:rPr>
      <w:rFonts w:asciiTheme="majorHAnsi" w:eastAsiaTheme="majorEastAsia" w:hAnsiTheme="majorHAnsi" w:cstheme="majorBidi"/>
      <w:b/>
      <w:iCs/>
      <w:color w:val="071A32" w:themeColor="accent1" w:themeShade="BF"/>
      <w:sz w:val="24"/>
    </w:rPr>
  </w:style>
  <w:style w:type="paragraph" w:styleId="Overskrift5">
    <w:name w:val="heading 5"/>
    <w:basedOn w:val="Normal"/>
    <w:next w:val="Normal"/>
    <w:link w:val="Overskrift5Tegn"/>
    <w:uiPriority w:val="9"/>
    <w:unhideWhenUsed/>
    <w:qFormat/>
    <w:rsid w:val="00EC6A95"/>
    <w:pPr>
      <w:keepNext/>
      <w:keepLines/>
      <w:numPr>
        <w:ilvl w:val="4"/>
        <w:numId w:val="5"/>
      </w:numPr>
      <w:spacing w:before="80" w:after="40"/>
      <w:outlineLvl w:val="4"/>
    </w:pPr>
    <w:rPr>
      <w:rFonts w:asciiTheme="majorHAnsi" w:eastAsiaTheme="majorEastAsia" w:hAnsiTheme="majorHAnsi" w:cstheme="majorBidi"/>
      <w:b/>
      <w:color w:val="071A32" w:themeColor="accent1" w:themeShade="BF"/>
    </w:rPr>
  </w:style>
  <w:style w:type="paragraph" w:styleId="Overskrift6">
    <w:name w:val="heading 6"/>
    <w:basedOn w:val="Normal"/>
    <w:next w:val="Normal"/>
    <w:link w:val="Overskrift6Tegn"/>
    <w:uiPriority w:val="9"/>
    <w:unhideWhenUsed/>
    <w:qFormat/>
    <w:rsid w:val="00EC6A95"/>
    <w:pPr>
      <w:keepNext/>
      <w:keepLines/>
      <w:numPr>
        <w:ilvl w:val="5"/>
        <w:numId w:val="5"/>
      </w:numPr>
      <w:spacing w:before="40" w:after="0"/>
      <w:outlineLvl w:val="5"/>
    </w:pPr>
    <w:rPr>
      <w:rFonts w:asciiTheme="majorHAnsi" w:eastAsiaTheme="majorEastAsia" w:hAnsiTheme="majorHAnsi" w:cstheme="majorBidi"/>
      <w:i/>
      <w:iCs/>
      <w:color w:val="595959" w:themeColor="text1" w:themeTint="A6"/>
    </w:rPr>
  </w:style>
  <w:style w:type="paragraph" w:styleId="Overskrift7">
    <w:name w:val="heading 7"/>
    <w:basedOn w:val="Normal"/>
    <w:next w:val="Normal"/>
    <w:link w:val="Overskrift7Tegn"/>
    <w:uiPriority w:val="9"/>
    <w:unhideWhenUsed/>
    <w:rsid w:val="002C104B"/>
    <w:pPr>
      <w:keepNext/>
      <w:keepLines/>
      <w:numPr>
        <w:ilvl w:val="6"/>
        <w:numId w:val="5"/>
      </w:numPr>
      <w:spacing w:before="40" w:after="0"/>
      <w:outlineLvl w:val="6"/>
    </w:pPr>
    <w:rPr>
      <w:rFonts w:asciiTheme="majorHAnsi" w:eastAsiaTheme="majorEastAsia" w:hAnsiTheme="majorHAnsi" w:cstheme="majorBidi"/>
      <w:b/>
      <w:color w:val="595959" w:themeColor="text1" w:themeTint="A6"/>
    </w:rPr>
  </w:style>
  <w:style w:type="paragraph" w:styleId="Overskrift8">
    <w:name w:val="heading 8"/>
    <w:basedOn w:val="Normal"/>
    <w:next w:val="Normal"/>
    <w:link w:val="Overskrift8Tegn"/>
    <w:uiPriority w:val="9"/>
    <w:unhideWhenUsed/>
    <w:rsid w:val="00EC6A95"/>
    <w:pPr>
      <w:keepNext/>
      <w:keepLines/>
      <w:numPr>
        <w:ilvl w:val="7"/>
        <w:numId w:val="5"/>
      </w:numPr>
      <w:spacing w:after="0"/>
      <w:outlineLvl w:val="7"/>
    </w:pPr>
    <w:rPr>
      <w:rFonts w:asciiTheme="majorHAnsi" w:eastAsiaTheme="majorEastAsia" w:hAnsiTheme="majorHAnsi" w:cstheme="majorBidi"/>
      <w:i/>
      <w:iCs/>
      <w:color w:val="272727" w:themeColor="text1" w:themeTint="D8"/>
    </w:rPr>
  </w:style>
  <w:style w:type="paragraph" w:styleId="Overskrift9">
    <w:name w:val="heading 9"/>
    <w:basedOn w:val="Normal"/>
    <w:next w:val="Normal"/>
    <w:link w:val="Overskrift9Tegn"/>
    <w:uiPriority w:val="9"/>
    <w:semiHidden/>
    <w:unhideWhenUsed/>
    <w:rsid w:val="00EC6A95"/>
    <w:pPr>
      <w:keepNext/>
      <w:keepLines/>
      <w:numPr>
        <w:ilvl w:val="8"/>
        <w:numId w:val="5"/>
      </w:numPr>
      <w:spacing w:after="0"/>
      <w:outlineLvl w:val="8"/>
    </w:pPr>
    <w:rPr>
      <w:rFonts w:asciiTheme="majorHAnsi" w:eastAsiaTheme="majorEastAsia" w:hAnsiTheme="maj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52753"/>
    <w:rPr>
      <w:rFonts w:asciiTheme="majorHAnsi" w:eastAsiaTheme="majorEastAsia" w:hAnsiTheme="majorHAnsi" w:cstheme="majorBidi"/>
      <w:b/>
      <w:sz w:val="36"/>
      <w:szCs w:val="32"/>
    </w:rPr>
  </w:style>
  <w:style w:type="character" w:customStyle="1" w:styleId="Overskrift2Tegn">
    <w:name w:val="Overskrift 2 Tegn"/>
    <w:basedOn w:val="Standardskriftforavsnitt"/>
    <w:link w:val="Overskrift2"/>
    <w:uiPriority w:val="9"/>
    <w:rsid w:val="00C52753"/>
    <w:rPr>
      <w:rFonts w:asciiTheme="majorHAnsi" w:eastAsiaTheme="majorEastAsia" w:hAnsiTheme="majorHAnsi" w:cstheme="majorBidi"/>
      <w:b/>
      <w:sz w:val="24"/>
      <w:szCs w:val="26"/>
    </w:rPr>
  </w:style>
  <w:style w:type="paragraph" w:styleId="Sterktsitat">
    <w:name w:val="Intense Quote"/>
    <w:basedOn w:val="Normal"/>
    <w:next w:val="Normal"/>
    <w:link w:val="SterktsitatTegn"/>
    <w:uiPriority w:val="30"/>
    <w:qFormat/>
    <w:rsid w:val="00704019"/>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704019"/>
    <w:rPr>
      <w:i/>
      <w:iCs/>
    </w:rPr>
  </w:style>
  <w:style w:type="character" w:styleId="Sterkutheving">
    <w:name w:val="Intense Emphasis"/>
    <w:basedOn w:val="Standardskriftforavsnitt"/>
    <w:uiPriority w:val="21"/>
    <w:qFormat/>
    <w:rsid w:val="00704019"/>
    <w:rPr>
      <w:i/>
      <w:iCs/>
      <w:color w:val="auto"/>
    </w:rPr>
  </w:style>
  <w:style w:type="character" w:styleId="Sterkreferanse">
    <w:name w:val="Intense Reference"/>
    <w:basedOn w:val="Standardskriftforavsnitt"/>
    <w:uiPriority w:val="32"/>
    <w:qFormat/>
    <w:rsid w:val="00704019"/>
    <w:rPr>
      <w:b/>
      <w:bCs/>
      <w:smallCaps/>
      <w:color w:val="auto"/>
      <w:spacing w:val="5"/>
    </w:rPr>
  </w:style>
  <w:style w:type="character" w:customStyle="1" w:styleId="Overskrift3Tegn">
    <w:name w:val="Overskrift 3 Tegn"/>
    <w:basedOn w:val="Standardskriftforavsnitt"/>
    <w:link w:val="Overskrift3"/>
    <w:uiPriority w:val="9"/>
    <w:rsid w:val="00C52753"/>
    <w:rPr>
      <w:rFonts w:asciiTheme="majorHAnsi" w:eastAsiaTheme="majorEastAsia" w:hAnsiTheme="majorHAnsi" w:cstheme="majorBidi"/>
      <w:b/>
      <w:color w:val="071A32" w:themeColor="accent1" w:themeShade="BF"/>
      <w:sz w:val="24"/>
      <w:szCs w:val="28"/>
    </w:rPr>
  </w:style>
  <w:style w:type="character" w:customStyle="1" w:styleId="Overskrift4Tegn">
    <w:name w:val="Overskrift 4 Tegn"/>
    <w:basedOn w:val="Standardskriftforavsnitt"/>
    <w:link w:val="Overskrift4"/>
    <w:uiPriority w:val="9"/>
    <w:rsid w:val="00EC6A95"/>
    <w:rPr>
      <w:rFonts w:asciiTheme="majorHAnsi" w:eastAsiaTheme="majorEastAsia" w:hAnsiTheme="majorHAnsi" w:cstheme="majorBidi"/>
      <w:b/>
      <w:iCs/>
      <w:color w:val="071A32" w:themeColor="accent1" w:themeShade="BF"/>
      <w:sz w:val="24"/>
    </w:rPr>
  </w:style>
  <w:style w:type="character" w:customStyle="1" w:styleId="Overskrift5Tegn">
    <w:name w:val="Overskrift 5 Tegn"/>
    <w:basedOn w:val="Standardskriftforavsnitt"/>
    <w:link w:val="Overskrift5"/>
    <w:uiPriority w:val="9"/>
    <w:rsid w:val="00EC6A95"/>
    <w:rPr>
      <w:rFonts w:asciiTheme="majorHAnsi" w:eastAsiaTheme="majorEastAsia" w:hAnsiTheme="majorHAnsi" w:cstheme="majorBidi"/>
      <w:b/>
      <w:color w:val="071A32" w:themeColor="accent1" w:themeShade="BF"/>
    </w:rPr>
  </w:style>
  <w:style w:type="character" w:customStyle="1" w:styleId="Overskrift6Tegn">
    <w:name w:val="Overskrift 6 Tegn"/>
    <w:basedOn w:val="Standardskriftforavsnitt"/>
    <w:link w:val="Overskrift6"/>
    <w:uiPriority w:val="9"/>
    <w:rsid w:val="00EC6A95"/>
    <w:rPr>
      <w:rFonts w:asciiTheme="majorHAnsi" w:eastAsiaTheme="majorEastAsia" w:hAnsiTheme="majorHAnsi" w:cstheme="majorBidi"/>
      <w:i/>
      <w:iCs/>
      <w:color w:val="595959" w:themeColor="text1" w:themeTint="A6"/>
    </w:rPr>
  </w:style>
  <w:style w:type="character" w:customStyle="1" w:styleId="Overskrift7Tegn">
    <w:name w:val="Overskrift 7 Tegn"/>
    <w:basedOn w:val="Standardskriftforavsnitt"/>
    <w:link w:val="Overskrift7"/>
    <w:uiPriority w:val="9"/>
    <w:rsid w:val="002C104B"/>
    <w:rPr>
      <w:rFonts w:asciiTheme="majorHAnsi" w:eastAsiaTheme="majorEastAsia" w:hAnsiTheme="majorHAnsi" w:cstheme="majorBidi"/>
      <w:b/>
      <w:color w:val="595959" w:themeColor="text1" w:themeTint="A6"/>
    </w:rPr>
  </w:style>
  <w:style w:type="character" w:customStyle="1" w:styleId="Overskrift8Tegn">
    <w:name w:val="Overskrift 8 Tegn"/>
    <w:basedOn w:val="Standardskriftforavsnitt"/>
    <w:link w:val="Overskrift8"/>
    <w:uiPriority w:val="9"/>
    <w:rsid w:val="00EC6A95"/>
    <w:rPr>
      <w:rFonts w:asciiTheme="majorHAnsi" w:eastAsiaTheme="majorEastAsia" w:hAnsiTheme="majorHAnsi" w:cstheme="majorBidi"/>
      <w:i/>
      <w:iCs/>
      <w:color w:val="272727" w:themeColor="text1" w:themeTint="D8"/>
    </w:rPr>
  </w:style>
  <w:style w:type="character" w:customStyle="1" w:styleId="Overskrift9Tegn">
    <w:name w:val="Overskrift 9 Tegn"/>
    <w:basedOn w:val="Standardskriftforavsnitt"/>
    <w:link w:val="Overskrift9"/>
    <w:uiPriority w:val="9"/>
    <w:semiHidden/>
    <w:rsid w:val="00EC6A95"/>
    <w:rPr>
      <w:rFonts w:asciiTheme="majorHAnsi" w:eastAsiaTheme="majorEastAsia" w:hAnsiTheme="majorHAnsi" w:cstheme="majorBidi"/>
      <w:color w:val="272727" w:themeColor="text1" w:themeTint="D8"/>
    </w:rPr>
  </w:style>
  <w:style w:type="paragraph" w:styleId="Tittel">
    <w:name w:val="Title"/>
    <w:basedOn w:val="Normal"/>
    <w:next w:val="Normal"/>
    <w:link w:val="TittelTegn"/>
    <w:uiPriority w:val="10"/>
    <w:qFormat/>
    <w:rsid w:val="004C712A"/>
    <w:pPr>
      <w:spacing w:after="80" w:line="240" w:lineRule="auto"/>
      <w:contextualSpacing/>
    </w:pPr>
    <w:rPr>
      <w:rFonts w:asciiTheme="majorHAnsi" w:eastAsiaTheme="majorEastAsia" w:hAnsiTheme="majorHAnsi" w:cstheme="majorBidi"/>
      <w:b/>
      <w:spacing w:val="-10"/>
      <w:kern w:val="28"/>
      <w:sz w:val="36"/>
      <w:szCs w:val="56"/>
    </w:rPr>
  </w:style>
  <w:style w:type="character" w:customStyle="1" w:styleId="TittelTegn">
    <w:name w:val="Tittel Tegn"/>
    <w:basedOn w:val="Standardskriftforavsnitt"/>
    <w:link w:val="Tittel"/>
    <w:uiPriority w:val="10"/>
    <w:rsid w:val="004C712A"/>
    <w:rPr>
      <w:rFonts w:asciiTheme="majorHAnsi" w:eastAsiaTheme="majorEastAsia" w:hAnsiTheme="majorHAnsi" w:cstheme="majorBidi"/>
      <w:b/>
      <w:spacing w:val="-10"/>
      <w:kern w:val="28"/>
      <w:sz w:val="36"/>
      <w:szCs w:val="56"/>
    </w:rPr>
  </w:style>
  <w:style w:type="paragraph" w:styleId="Undertittel">
    <w:name w:val="Subtitle"/>
    <w:basedOn w:val="Normal"/>
    <w:next w:val="Normal"/>
    <w:link w:val="UndertittelTegn"/>
    <w:uiPriority w:val="11"/>
    <w:qFormat/>
    <w:rsid w:val="001A4A4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A4A4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A4A4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A4A40"/>
    <w:rPr>
      <w:i/>
      <w:iCs/>
      <w:color w:val="404040" w:themeColor="text1" w:themeTint="BF"/>
    </w:rPr>
  </w:style>
  <w:style w:type="paragraph" w:styleId="Listeavsnitt">
    <w:name w:val="List Paragraph"/>
    <w:basedOn w:val="Normal"/>
    <w:uiPriority w:val="34"/>
    <w:qFormat/>
    <w:rsid w:val="001A4A40"/>
    <w:pPr>
      <w:ind w:left="720"/>
      <w:contextualSpacing/>
    </w:pPr>
  </w:style>
  <w:style w:type="paragraph" w:styleId="Topptekst">
    <w:name w:val="header"/>
    <w:basedOn w:val="Normal"/>
    <w:link w:val="TopptekstTegn"/>
    <w:uiPriority w:val="99"/>
    <w:unhideWhenUsed/>
    <w:rsid w:val="00290A5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90A52"/>
  </w:style>
  <w:style w:type="paragraph" w:styleId="Bunntekst">
    <w:name w:val="footer"/>
    <w:basedOn w:val="Normal"/>
    <w:link w:val="BunntekstTegn"/>
    <w:uiPriority w:val="99"/>
    <w:unhideWhenUsed/>
    <w:rsid w:val="00290A5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90A52"/>
  </w:style>
  <w:style w:type="paragraph" w:customStyle="1" w:styleId="Stil1">
    <w:name w:val="Stil1"/>
    <w:basedOn w:val="Normal"/>
    <w:link w:val="Stil1Tegn"/>
    <w:qFormat/>
    <w:rsid w:val="00290A52"/>
  </w:style>
  <w:style w:type="character" w:customStyle="1" w:styleId="Stil1Tegn">
    <w:name w:val="Stil1 Tegn"/>
    <w:basedOn w:val="Standardskriftforavsnitt"/>
    <w:link w:val="Stil1"/>
    <w:rsid w:val="00290A52"/>
  </w:style>
  <w:style w:type="table" w:styleId="Tabellrutenett">
    <w:name w:val="Table Grid"/>
    <w:basedOn w:val="Vanligtabell"/>
    <w:uiPriority w:val="59"/>
    <w:rsid w:val="0002376B"/>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basedOn w:val="Standardskriftforavsnitt"/>
    <w:uiPriority w:val="22"/>
    <w:qFormat/>
    <w:rsid w:val="004C712A"/>
    <w:rPr>
      <w:b/>
      <w:bCs/>
    </w:rPr>
  </w:style>
  <w:style w:type="character" w:styleId="Merknadsreferanse">
    <w:name w:val="annotation reference"/>
    <w:basedOn w:val="Standardskriftforavsnitt"/>
    <w:uiPriority w:val="99"/>
    <w:semiHidden/>
    <w:unhideWhenUsed/>
    <w:rsid w:val="00270C7B"/>
    <w:rPr>
      <w:sz w:val="16"/>
      <w:szCs w:val="16"/>
    </w:rPr>
  </w:style>
  <w:style w:type="paragraph" w:styleId="Merknadstekst">
    <w:name w:val="annotation text"/>
    <w:basedOn w:val="Normal"/>
    <w:link w:val="MerknadstekstTegn"/>
    <w:uiPriority w:val="99"/>
    <w:unhideWhenUsed/>
    <w:rsid w:val="00270C7B"/>
    <w:pPr>
      <w:spacing w:line="240" w:lineRule="auto"/>
    </w:pPr>
    <w:rPr>
      <w:sz w:val="20"/>
      <w:szCs w:val="20"/>
    </w:rPr>
  </w:style>
  <w:style w:type="character" w:customStyle="1" w:styleId="MerknadstekstTegn">
    <w:name w:val="Merknadstekst Tegn"/>
    <w:basedOn w:val="Standardskriftforavsnitt"/>
    <w:link w:val="Merknadstekst"/>
    <w:uiPriority w:val="99"/>
    <w:rsid w:val="00270C7B"/>
    <w:rPr>
      <w:sz w:val="20"/>
      <w:szCs w:val="20"/>
    </w:rPr>
  </w:style>
  <w:style w:type="paragraph" w:styleId="Kommentaremne">
    <w:name w:val="annotation subject"/>
    <w:basedOn w:val="Merknadstekst"/>
    <w:next w:val="Merknadstekst"/>
    <w:link w:val="KommentaremneTegn"/>
    <w:uiPriority w:val="99"/>
    <w:semiHidden/>
    <w:unhideWhenUsed/>
    <w:rsid w:val="00270C7B"/>
    <w:rPr>
      <w:b/>
      <w:bCs/>
    </w:rPr>
  </w:style>
  <w:style w:type="character" w:customStyle="1" w:styleId="KommentaremneTegn">
    <w:name w:val="Kommentaremne Tegn"/>
    <w:basedOn w:val="MerknadstekstTegn"/>
    <w:link w:val="Kommentaremne"/>
    <w:uiPriority w:val="99"/>
    <w:semiHidden/>
    <w:rsid w:val="00270C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uskerud Fylkeskommune_Theme">
  <a:themeElements>
    <a:clrScheme name="BFK">
      <a:dk1>
        <a:sysClr val="windowText" lastClr="000000"/>
      </a:dk1>
      <a:lt1>
        <a:sysClr val="window" lastClr="FFFFFF"/>
      </a:lt1>
      <a:dk2>
        <a:srgbClr val="0A2343"/>
      </a:dk2>
      <a:lt2>
        <a:srgbClr val="E8E8E8"/>
      </a:lt2>
      <a:accent1>
        <a:srgbClr val="0A2343"/>
      </a:accent1>
      <a:accent2>
        <a:srgbClr val="27CAFC"/>
      </a:accent2>
      <a:accent3>
        <a:srgbClr val="0046AA"/>
      </a:accent3>
      <a:accent4>
        <a:srgbClr val="FF870F"/>
      </a:accent4>
      <a:accent5>
        <a:srgbClr val="640A3C"/>
      </a:accent5>
      <a:accent6>
        <a:srgbClr val="009696"/>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uskerud Fylkeskommune_Theme" id="{66BF453B-3B74-4E8F-B3B5-9674CB986FFC}" vid="{A35D00A5-9E33-42F7-B960-1A4094EE3C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f56fbc6-8dfa-47b6-9a79-34c3caee88a7">
      <Terms xmlns="http://schemas.microsoft.com/office/infopath/2007/PartnerControls"/>
    </lcf76f155ced4ddcb4097134ff3c332f>
    <TaxCatchAll xmlns="5f27d1bb-21ae-465a-85f8-2be043510928" xsi:nil="true"/>
    <Dato xmlns="6f56fbc6-8dfa-47b6-9a79-34c3caee88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BE02EA4A68473459CCC2FD817BC8134" ma:contentTypeVersion="16" ma:contentTypeDescription="Opprett et nytt dokument." ma:contentTypeScope="" ma:versionID="9d2750672ae50c9784e5d7753e9345ff">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b7cce0add6a29721132fce4c3c82fe15"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4186F-63CA-46ED-8E4B-395E8B4536E7}">
  <ds:schemaRefs>
    <ds:schemaRef ds:uri="http://schemas.microsoft.com/office/2006/metadata/properties"/>
    <ds:schemaRef ds:uri="http://schemas.microsoft.com/office/infopath/2007/PartnerControls"/>
    <ds:schemaRef ds:uri="6f56fbc6-8dfa-47b6-9a79-34c3caee88a7"/>
    <ds:schemaRef ds:uri="5f27d1bb-21ae-465a-85f8-2be043510928"/>
  </ds:schemaRefs>
</ds:datastoreItem>
</file>

<file path=customXml/itemProps2.xml><?xml version="1.0" encoding="utf-8"?>
<ds:datastoreItem xmlns:ds="http://schemas.openxmlformats.org/officeDocument/2006/customXml" ds:itemID="{1A5AF5F4-AD38-4A6F-8E68-C1B8E1F55466}"/>
</file>

<file path=customXml/itemProps3.xml><?xml version="1.0" encoding="utf-8"?>
<ds:datastoreItem xmlns:ds="http://schemas.openxmlformats.org/officeDocument/2006/customXml" ds:itemID="{E6882566-FF1D-4E1D-B76D-38F6E00DEB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5972</TotalTime>
  <Pages>14</Pages>
  <Words>2567</Words>
  <Characters>13606</Characters>
  <Application>Microsoft Office Word</Application>
  <DocSecurity>0</DocSecurity>
  <Lines>113</Lines>
  <Paragraphs>32</Paragraphs>
  <ScaleCrop>false</ScaleCrop>
  <HeadingPairs>
    <vt:vector size="2" baseType="variant">
      <vt:variant>
        <vt:lpstr>Tittel</vt:lpstr>
      </vt:variant>
      <vt:variant>
        <vt:i4>1</vt:i4>
      </vt:variant>
    </vt:vector>
  </HeadingPairs>
  <TitlesOfParts>
    <vt:vector size="1" baseType="lpstr">
      <vt:lpstr/>
    </vt:vector>
  </TitlesOfParts>
  <Company>Østfold fylkeskomune</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Åse Barsnes Skattum</dc:creator>
  <cp:keywords/>
  <dc:description/>
  <cp:lastModifiedBy>Åse Barsnes Skattum</cp:lastModifiedBy>
  <cp:revision>9</cp:revision>
  <dcterms:created xsi:type="dcterms:W3CDTF">2026-04-30T07:04:00Z</dcterms:created>
  <dcterms:modified xsi:type="dcterms:W3CDTF">2026-05-07T10:47:00Z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5414e-d384-4cc9-92d6-12946484cd2f_Enabled">
    <vt:lpwstr>true</vt:lpwstr>
  </property>
  <property fmtid="{D5CDD505-2E9C-101B-9397-08002B2CF9AE}" pid="3" name="MSIP_Label_a685414e-d384-4cc9-92d6-12946484cd2f_SetDate">
    <vt:lpwstr>2026-04-30T12:11:08Z</vt:lpwstr>
  </property>
  <property fmtid="{D5CDD505-2E9C-101B-9397-08002B2CF9AE}" pid="4" name="MSIP_Label_a685414e-d384-4cc9-92d6-12946484cd2f_Method">
    <vt:lpwstr>Standard</vt:lpwstr>
  </property>
  <property fmtid="{D5CDD505-2E9C-101B-9397-08002B2CF9AE}" pid="5" name="MSIP_Label_a685414e-d384-4cc9-92d6-12946484cd2f_Name">
    <vt:lpwstr>Intern</vt:lpwstr>
  </property>
  <property fmtid="{D5CDD505-2E9C-101B-9397-08002B2CF9AE}" pid="6" name="MSIP_Label_a685414e-d384-4cc9-92d6-12946484cd2f_SiteId">
    <vt:lpwstr>e48d3f59-7282-40c2-844d-d21bf31f0cea</vt:lpwstr>
  </property>
  <property fmtid="{D5CDD505-2E9C-101B-9397-08002B2CF9AE}" pid="7" name="MSIP_Label_a685414e-d384-4cc9-92d6-12946484cd2f_ActionId">
    <vt:lpwstr>39e40a4d-4d8f-49bc-b2b4-0a0f4a0ca915</vt:lpwstr>
  </property>
  <property fmtid="{D5CDD505-2E9C-101B-9397-08002B2CF9AE}" pid="8" name="MSIP_Label_a685414e-d384-4cc9-92d6-12946484cd2f_ContentBits">
    <vt:lpwstr>0</vt:lpwstr>
  </property>
  <property fmtid="{D5CDD505-2E9C-101B-9397-08002B2CF9AE}" pid="9" name="MSIP_Label_a685414e-d384-4cc9-92d6-12946484cd2f_Tag">
    <vt:lpwstr>10, 3, 0, 1</vt:lpwstr>
  </property>
  <property fmtid="{D5CDD505-2E9C-101B-9397-08002B2CF9AE}" pid="10" name="ContentTypeId">
    <vt:lpwstr>0x0101006BE02EA4A68473459CCC2FD817BC8134</vt:lpwstr>
  </property>
  <property fmtid="{D5CDD505-2E9C-101B-9397-08002B2CF9AE}" pid="11" name="MediaServiceImageTags">
    <vt:lpwstr/>
  </property>
</Properties>
</file>